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AF19" w14:textId="13FB5F22" w:rsidR="007600A3" w:rsidRPr="00BE7AFE" w:rsidRDefault="006361A3" w:rsidP="007600A3">
      <w:pPr>
        <w:rPr>
          <w:rFonts w:asciiTheme="minorHAnsi" w:hAnsiTheme="minorHAnsi" w:cstheme="minorHAnsi"/>
        </w:rPr>
      </w:pPr>
      <w:bookmarkStart w:id="0" w:name="_Hlk37068337"/>
      <w:r w:rsidRPr="00BE7AFE">
        <w:rPr>
          <w:rFonts w:asciiTheme="minorHAnsi" w:eastAsia="Times New Roman" w:hAnsiTheme="minorHAnsi" w:cstheme="minorHAnsi"/>
          <w:color w:val="000000"/>
        </w:rPr>
        <w:t>CARD-USF continues to provide support and resources relating to the COVID-19 virus and the impact on families</w:t>
      </w:r>
      <w:r w:rsidR="007600A3" w:rsidRPr="00BE7AFE">
        <w:rPr>
          <w:rFonts w:asciiTheme="minorHAnsi" w:eastAsia="Times New Roman" w:hAnsiTheme="minorHAnsi" w:cstheme="minorHAnsi"/>
          <w:color w:val="000000"/>
        </w:rPr>
        <w:t xml:space="preserve"> caring for loved ones with autism and related disabilities. </w:t>
      </w:r>
      <w:r w:rsidR="007600A3" w:rsidRPr="00BE7AFE">
        <w:rPr>
          <w:rFonts w:asciiTheme="minorHAnsi" w:hAnsiTheme="minorHAnsi" w:cstheme="minorHAnsi"/>
        </w:rPr>
        <w:t>Parents are being asked to combine working, parenting and teaching at the same time, and caregivers for older individuals are also helping their loved ones adapt to at-home routines when community activities and outings are not available. Here are some tips to help during this overwhelming time:</w:t>
      </w:r>
    </w:p>
    <w:p w14:paraId="6DCB9F7B" w14:textId="77777777" w:rsidR="007600A3" w:rsidRPr="00BE7AFE" w:rsidRDefault="007600A3" w:rsidP="007600A3">
      <w:pPr>
        <w:rPr>
          <w:rFonts w:asciiTheme="minorHAnsi" w:hAnsiTheme="minorHAnsi" w:cstheme="minorHAnsi"/>
        </w:rPr>
      </w:pPr>
    </w:p>
    <w:p w14:paraId="4A95821D" w14:textId="799E2D13" w:rsidR="007600A3" w:rsidRPr="00BE7AFE" w:rsidRDefault="007600A3" w:rsidP="006F658E">
      <w:pPr>
        <w:pStyle w:val="ListParagraph"/>
        <w:numPr>
          <w:ilvl w:val="0"/>
          <w:numId w:val="2"/>
        </w:numPr>
        <w:rPr>
          <w:rStyle w:val="Emphasis"/>
          <w:rFonts w:asciiTheme="minorHAnsi" w:hAnsiTheme="minorHAnsi" w:cstheme="minorHAnsi"/>
          <w:i w:val="0"/>
          <w:iCs w:val="0"/>
        </w:rPr>
      </w:pPr>
      <w:r w:rsidRPr="00BE7AFE">
        <w:rPr>
          <w:rFonts w:asciiTheme="minorHAnsi" w:hAnsiTheme="minorHAnsi" w:cstheme="minorHAnsi"/>
        </w:rPr>
        <w:t xml:space="preserve">Use this social story to explain what ‘s going on in the world and why their lives have been interrupted by the social distancing and other changes. </w:t>
      </w:r>
      <w:hyperlink r:id="rId7" w:tgtFrame="_blank" w:history="1">
        <w:r w:rsidRPr="00BE7AFE">
          <w:rPr>
            <w:rStyle w:val="Hyperlink"/>
            <w:rFonts w:asciiTheme="minorHAnsi" w:hAnsiTheme="minorHAnsi" w:cstheme="minorHAnsi"/>
            <w:i/>
            <w:iCs/>
            <w:color w:val="00B0F0"/>
          </w:rPr>
          <w:t>Coronavirus Social Narrative</w:t>
        </w:r>
      </w:hyperlink>
    </w:p>
    <w:p w14:paraId="39AF551F" w14:textId="166167BF" w:rsidR="005B44A6" w:rsidRPr="00BE7AFE" w:rsidRDefault="005B44A6" w:rsidP="005B44A6">
      <w:pPr>
        <w:ind w:firstLine="360"/>
        <w:rPr>
          <w:rFonts w:asciiTheme="minorHAnsi" w:hAnsiTheme="minorHAnsi" w:cstheme="minorHAnsi"/>
        </w:rPr>
      </w:pPr>
      <w:r w:rsidRPr="00BE7AFE">
        <w:rPr>
          <w:rStyle w:val="Emphasis"/>
          <w:rFonts w:asciiTheme="minorHAnsi" w:hAnsiTheme="minorHAnsi" w:cstheme="minorHAnsi"/>
          <w:color w:val="000000"/>
        </w:rPr>
        <w:t xml:space="preserve">What are social stories? </w:t>
      </w:r>
      <w:hyperlink r:id="rId8" w:history="1">
        <w:r w:rsidRPr="00BE7AFE">
          <w:rPr>
            <w:rStyle w:val="Hyperlink"/>
            <w:rFonts w:asciiTheme="minorHAnsi" w:hAnsiTheme="minorHAnsi" w:cstheme="minorHAnsi"/>
          </w:rPr>
          <w:t>https://www.special-learning.com/article/what_are_social_stories</w:t>
        </w:r>
      </w:hyperlink>
    </w:p>
    <w:p w14:paraId="6E59E994" w14:textId="77777777" w:rsidR="003A5C9C" w:rsidRPr="00BE7AFE" w:rsidRDefault="007600A3" w:rsidP="006F658E">
      <w:pPr>
        <w:pStyle w:val="ListParagraph"/>
        <w:numPr>
          <w:ilvl w:val="0"/>
          <w:numId w:val="2"/>
        </w:numPr>
        <w:rPr>
          <w:rFonts w:asciiTheme="minorHAnsi" w:hAnsiTheme="minorHAnsi" w:cstheme="minorHAnsi"/>
        </w:rPr>
      </w:pPr>
      <w:r w:rsidRPr="00BE7AFE">
        <w:rPr>
          <w:rFonts w:asciiTheme="minorHAnsi" w:hAnsiTheme="minorHAnsi" w:cstheme="minorHAnsi"/>
        </w:rPr>
        <w:t xml:space="preserve">Wake up and go to bed at regular times, just like a regular school/work week, if possible.  </w:t>
      </w:r>
    </w:p>
    <w:p w14:paraId="0B589073" w14:textId="77777777" w:rsidR="003A5C9C" w:rsidRPr="00BE7AFE" w:rsidRDefault="007600A3" w:rsidP="006F658E">
      <w:pPr>
        <w:pStyle w:val="ListParagraph"/>
        <w:numPr>
          <w:ilvl w:val="0"/>
          <w:numId w:val="2"/>
        </w:numPr>
        <w:rPr>
          <w:rFonts w:asciiTheme="minorHAnsi" w:hAnsiTheme="minorHAnsi" w:cstheme="minorHAnsi"/>
        </w:rPr>
      </w:pPr>
      <w:r w:rsidRPr="00BE7AFE">
        <w:rPr>
          <w:rFonts w:asciiTheme="minorHAnsi" w:hAnsiTheme="minorHAnsi" w:cstheme="minorHAnsi"/>
        </w:rPr>
        <w:t xml:space="preserve">Create a regular structure and routine to every work day with plenty of time for transitions.  </w:t>
      </w:r>
    </w:p>
    <w:p w14:paraId="18C8B374" w14:textId="5FAA3E6D" w:rsidR="007600A3" w:rsidRPr="00BE7AFE" w:rsidRDefault="007600A3" w:rsidP="006F658E">
      <w:pPr>
        <w:pStyle w:val="ListParagraph"/>
        <w:numPr>
          <w:ilvl w:val="0"/>
          <w:numId w:val="2"/>
        </w:numPr>
        <w:rPr>
          <w:rFonts w:asciiTheme="minorHAnsi" w:hAnsiTheme="minorHAnsi" w:cstheme="minorHAnsi"/>
        </w:rPr>
      </w:pPr>
      <w:r w:rsidRPr="00BE7AFE">
        <w:rPr>
          <w:rFonts w:asciiTheme="minorHAnsi" w:hAnsiTheme="minorHAnsi" w:cstheme="minorHAnsi"/>
        </w:rPr>
        <w:t xml:space="preserve">Provide frequent warnings for transitions (10, 5, and 2 minutes) before making a change in activity.  You can use a visual time keeper, like an egg timer, kitchen timer or a countdown clock on a tablet/smartphone. </w:t>
      </w:r>
    </w:p>
    <w:p w14:paraId="6699236F" w14:textId="2E961F86" w:rsidR="007600A3" w:rsidRPr="00BE7AFE" w:rsidRDefault="007600A3" w:rsidP="007600A3">
      <w:pPr>
        <w:pStyle w:val="ListParagraph"/>
        <w:numPr>
          <w:ilvl w:val="0"/>
          <w:numId w:val="2"/>
        </w:numPr>
        <w:rPr>
          <w:rFonts w:asciiTheme="minorHAnsi" w:hAnsiTheme="minorHAnsi" w:cstheme="minorHAnsi"/>
        </w:rPr>
      </w:pPr>
      <w:r w:rsidRPr="00BE7AFE">
        <w:rPr>
          <w:rFonts w:asciiTheme="minorHAnsi" w:hAnsiTheme="minorHAnsi" w:cstheme="minorHAnsi"/>
        </w:rPr>
        <w:t>Make transitions interesting times.  You can use music, make up a song or try “brain breaks” – which are silly, stimulating and fun activities that last 2-5 minutes during transitions from one type of learning to another.</w:t>
      </w:r>
    </w:p>
    <w:p w14:paraId="1BF13F4E" w14:textId="6266A2D1" w:rsidR="007600A3" w:rsidRPr="00BE7AFE" w:rsidRDefault="007600A3" w:rsidP="007600A3">
      <w:pPr>
        <w:pStyle w:val="ListParagraph"/>
        <w:numPr>
          <w:ilvl w:val="0"/>
          <w:numId w:val="2"/>
        </w:numPr>
        <w:rPr>
          <w:rFonts w:asciiTheme="minorHAnsi" w:hAnsiTheme="minorHAnsi" w:cstheme="minorHAnsi"/>
        </w:rPr>
      </w:pPr>
      <w:r w:rsidRPr="00BE7AFE">
        <w:rPr>
          <w:rFonts w:asciiTheme="minorHAnsi" w:hAnsiTheme="minorHAnsi" w:cstheme="minorHAnsi"/>
        </w:rPr>
        <w:t>When creating new routines, consider making a social story about the new routine.  If possible, allow your loved one to participate in making the new schedule; giving them choices about which activities they would like to do at certain times.   (CARD will be providing a training on how to create a social story soon!)</w:t>
      </w:r>
    </w:p>
    <w:p w14:paraId="11164EFB" w14:textId="0EDE3E70" w:rsidR="007600A3" w:rsidRPr="00BE7AFE" w:rsidRDefault="003A5C9C" w:rsidP="007600A3">
      <w:pPr>
        <w:pStyle w:val="ListParagraph"/>
        <w:numPr>
          <w:ilvl w:val="0"/>
          <w:numId w:val="2"/>
        </w:numPr>
        <w:rPr>
          <w:rFonts w:asciiTheme="minorHAnsi" w:hAnsiTheme="minorHAnsi" w:cstheme="minorHAnsi"/>
        </w:rPr>
      </w:pPr>
      <w:r w:rsidRPr="00BE7AFE">
        <w:rPr>
          <w:rFonts w:asciiTheme="minorHAnsi" w:hAnsiTheme="minorHAnsi" w:cstheme="minorHAnsi"/>
        </w:rPr>
        <w:t>Don’t be surprised if you</w:t>
      </w:r>
      <w:r w:rsidR="007600A3" w:rsidRPr="00BE7AFE">
        <w:rPr>
          <w:rFonts w:asciiTheme="minorHAnsi" w:hAnsiTheme="minorHAnsi" w:cstheme="minorHAnsi"/>
        </w:rPr>
        <w:t xml:space="preserve"> hit difficulties in encouraging children and adolescents to comply with your requests and demands for academic learning.  It’s highly likely that they may respond to a teacher as a teacher, but have difficulty seeing a parent in that role.  They may reject it.  They may tell you you’re doing it wrong.  Making a social story about the change in roles could be helpful.  </w:t>
      </w:r>
    </w:p>
    <w:p w14:paraId="5622A630" w14:textId="77777777" w:rsidR="003A5C9C" w:rsidRPr="00BE7AFE" w:rsidRDefault="003A5C9C" w:rsidP="003A5C9C">
      <w:pPr>
        <w:pStyle w:val="ListParagraph"/>
        <w:numPr>
          <w:ilvl w:val="0"/>
          <w:numId w:val="2"/>
        </w:numPr>
        <w:rPr>
          <w:rFonts w:asciiTheme="minorHAnsi" w:hAnsiTheme="minorHAnsi" w:cstheme="minorHAnsi"/>
        </w:rPr>
      </w:pPr>
      <w:r w:rsidRPr="00BE7AFE">
        <w:rPr>
          <w:rFonts w:asciiTheme="minorHAnsi" w:hAnsiTheme="minorHAnsi" w:cstheme="minorHAnsi"/>
        </w:rPr>
        <w:t>Parents – give yourselves the flexibility with how and when you teach: teaching can be built into cooking, cleaning, watching TV and personal care, crafting projects, sorting laundry, doing yardwork, etc.  Find ways to build in math, science, language and learning into daily activities.</w:t>
      </w:r>
    </w:p>
    <w:p w14:paraId="0BC4CC46" w14:textId="25DE92C3" w:rsidR="007600A3" w:rsidRPr="00BE7AFE" w:rsidRDefault="007600A3" w:rsidP="007600A3">
      <w:pPr>
        <w:pStyle w:val="ListParagraph"/>
        <w:numPr>
          <w:ilvl w:val="0"/>
          <w:numId w:val="2"/>
        </w:numPr>
        <w:rPr>
          <w:rFonts w:asciiTheme="minorHAnsi" w:hAnsiTheme="minorHAnsi" w:cstheme="minorHAnsi"/>
        </w:rPr>
      </w:pPr>
      <w:bookmarkStart w:id="1" w:name="_Hlk36131923"/>
      <w:r w:rsidRPr="00BE7AFE">
        <w:rPr>
          <w:rFonts w:asciiTheme="minorHAnsi" w:hAnsiTheme="minorHAnsi" w:cstheme="minorHAnsi"/>
        </w:rPr>
        <w:t>Engage in activities that are enjoyable</w:t>
      </w:r>
      <w:r w:rsidR="00AA6EA2" w:rsidRPr="00BE7AFE">
        <w:rPr>
          <w:rFonts w:asciiTheme="minorHAnsi" w:hAnsiTheme="minorHAnsi" w:cstheme="minorHAnsi"/>
        </w:rPr>
        <w:t xml:space="preserve"> </w:t>
      </w:r>
      <w:r w:rsidRPr="00BE7AFE">
        <w:rPr>
          <w:rFonts w:asciiTheme="minorHAnsi" w:hAnsiTheme="minorHAnsi" w:cstheme="minorHAnsi"/>
        </w:rPr>
        <w:t xml:space="preserve">and </w:t>
      </w:r>
      <w:r w:rsidR="000A6A68" w:rsidRPr="00BE7AFE">
        <w:rPr>
          <w:rFonts w:asciiTheme="minorHAnsi" w:hAnsiTheme="minorHAnsi" w:cstheme="minorHAnsi"/>
        </w:rPr>
        <w:t xml:space="preserve">consider </w:t>
      </w:r>
      <w:r w:rsidR="007D0E34" w:rsidRPr="00BE7AFE">
        <w:rPr>
          <w:rFonts w:asciiTheme="minorHAnsi" w:hAnsiTheme="minorHAnsi" w:cstheme="minorHAnsi"/>
        </w:rPr>
        <w:t>reducing the amount of time spent watching the news</w:t>
      </w:r>
      <w:r w:rsidR="000A6A68" w:rsidRPr="00BE7AFE">
        <w:rPr>
          <w:rFonts w:asciiTheme="minorHAnsi" w:hAnsiTheme="minorHAnsi" w:cstheme="minorHAnsi"/>
        </w:rPr>
        <w:t xml:space="preserve"> if that increases anxiety in you or your loved one</w:t>
      </w:r>
      <w:r w:rsidRPr="00BE7AFE">
        <w:rPr>
          <w:rFonts w:asciiTheme="minorHAnsi" w:hAnsiTheme="minorHAnsi" w:cstheme="minorHAnsi"/>
        </w:rPr>
        <w:t xml:space="preserve">. </w:t>
      </w:r>
    </w:p>
    <w:bookmarkEnd w:id="1"/>
    <w:p w14:paraId="17DD43C4" w14:textId="1051A523" w:rsidR="007600A3" w:rsidRPr="00BE7AFE" w:rsidRDefault="007600A3" w:rsidP="007600A3">
      <w:pPr>
        <w:pStyle w:val="ListParagraph"/>
        <w:numPr>
          <w:ilvl w:val="0"/>
          <w:numId w:val="2"/>
        </w:numPr>
        <w:rPr>
          <w:rFonts w:asciiTheme="minorHAnsi" w:hAnsiTheme="minorHAnsi" w:cstheme="minorHAnsi"/>
        </w:rPr>
      </w:pPr>
      <w:r w:rsidRPr="00BE7AFE">
        <w:rPr>
          <w:rFonts w:asciiTheme="minorHAnsi" w:hAnsiTheme="minorHAnsi" w:cstheme="minorHAnsi"/>
        </w:rPr>
        <w:t xml:space="preserve">Engage in activities that are creative – drawing, coloring, painting, clay work, creative problem solving, puzzles, Legos, or games that require some physical activity: Twister, Jenga, relay races, obstacle </w:t>
      </w:r>
      <w:r w:rsidR="00F32DA1" w:rsidRPr="00BE7AFE">
        <w:rPr>
          <w:rFonts w:asciiTheme="minorHAnsi" w:hAnsiTheme="minorHAnsi" w:cstheme="minorHAnsi"/>
        </w:rPr>
        <w:t>courses.</w:t>
      </w:r>
    </w:p>
    <w:p w14:paraId="39BFB372" w14:textId="77777777" w:rsidR="003A5C9C" w:rsidRPr="00BE7AFE" w:rsidRDefault="007600A3" w:rsidP="007600A3">
      <w:pPr>
        <w:pStyle w:val="ListParagraph"/>
        <w:numPr>
          <w:ilvl w:val="0"/>
          <w:numId w:val="2"/>
        </w:numPr>
        <w:rPr>
          <w:rFonts w:asciiTheme="minorHAnsi" w:hAnsiTheme="minorHAnsi" w:cstheme="minorHAnsi"/>
        </w:rPr>
      </w:pPr>
      <w:r w:rsidRPr="00BE7AFE">
        <w:rPr>
          <w:rFonts w:asciiTheme="minorHAnsi" w:hAnsiTheme="minorHAnsi" w:cstheme="minorHAnsi"/>
        </w:rPr>
        <w:t xml:space="preserve">If your </w:t>
      </w:r>
      <w:r w:rsidR="003A5C9C" w:rsidRPr="00BE7AFE">
        <w:rPr>
          <w:rFonts w:asciiTheme="minorHAnsi" w:hAnsiTheme="minorHAnsi" w:cstheme="minorHAnsi"/>
        </w:rPr>
        <w:t>loved one</w:t>
      </w:r>
      <w:r w:rsidRPr="00BE7AFE">
        <w:rPr>
          <w:rFonts w:asciiTheme="minorHAnsi" w:hAnsiTheme="minorHAnsi" w:cstheme="minorHAnsi"/>
        </w:rPr>
        <w:t xml:space="preserve"> has a special interest, consider using this as a tool for teaching and motivation.  </w:t>
      </w:r>
    </w:p>
    <w:p w14:paraId="4FE6C05E" w14:textId="7E951E7E" w:rsidR="007600A3" w:rsidRPr="00BE7AFE" w:rsidRDefault="007600A3" w:rsidP="007600A3">
      <w:pPr>
        <w:pStyle w:val="ListParagraph"/>
        <w:numPr>
          <w:ilvl w:val="0"/>
          <w:numId w:val="2"/>
        </w:numPr>
        <w:rPr>
          <w:rFonts w:asciiTheme="minorHAnsi" w:hAnsiTheme="minorHAnsi" w:cstheme="minorHAnsi"/>
        </w:rPr>
      </w:pPr>
      <w:r w:rsidRPr="00BE7AFE">
        <w:rPr>
          <w:rFonts w:asciiTheme="minorHAnsi" w:hAnsiTheme="minorHAnsi" w:cstheme="minorHAnsi"/>
        </w:rPr>
        <w:t>Provide time for movement, brain breaks, celebration of completion of hard tasks</w:t>
      </w:r>
      <w:r w:rsidR="003A5C9C" w:rsidRPr="00BE7AFE">
        <w:rPr>
          <w:rFonts w:asciiTheme="minorHAnsi" w:hAnsiTheme="minorHAnsi" w:cstheme="minorHAnsi"/>
        </w:rPr>
        <w:t>, p</w:t>
      </w:r>
      <w:r w:rsidRPr="00BE7AFE">
        <w:rPr>
          <w:rFonts w:asciiTheme="minorHAnsi" w:hAnsiTheme="minorHAnsi" w:cstheme="minorHAnsi"/>
        </w:rPr>
        <w:t xml:space="preserve">roviding choices between tasks, and within the task.  For instance, </w:t>
      </w:r>
      <w:r w:rsidR="003A5C9C" w:rsidRPr="00BE7AFE">
        <w:rPr>
          <w:rFonts w:asciiTheme="minorHAnsi" w:hAnsiTheme="minorHAnsi" w:cstheme="minorHAnsi"/>
        </w:rPr>
        <w:t xml:space="preserve">a school-aged child </w:t>
      </w:r>
      <w:r w:rsidRPr="00BE7AFE">
        <w:rPr>
          <w:rFonts w:asciiTheme="minorHAnsi" w:hAnsiTheme="minorHAnsi" w:cstheme="minorHAnsi"/>
        </w:rPr>
        <w:t xml:space="preserve">can choose 5 out of 10 problems to solve for math work.  Or they can choose to do reading before or after science work. </w:t>
      </w:r>
    </w:p>
    <w:p w14:paraId="626EC364" w14:textId="02BBD45B" w:rsidR="007600A3" w:rsidRPr="00BE7AFE" w:rsidRDefault="007600A3" w:rsidP="007600A3">
      <w:pPr>
        <w:pStyle w:val="ListParagraph"/>
        <w:numPr>
          <w:ilvl w:val="0"/>
          <w:numId w:val="2"/>
        </w:numPr>
        <w:rPr>
          <w:rFonts w:asciiTheme="minorHAnsi" w:hAnsiTheme="minorHAnsi" w:cstheme="minorHAnsi"/>
        </w:rPr>
      </w:pPr>
      <w:r w:rsidRPr="00BE7AFE">
        <w:rPr>
          <w:rFonts w:asciiTheme="minorHAnsi" w:hAnsiTheme="minorHAnsi" w:cstheme="minorHAnsi"/>
        </w:rPr>
        <w:t xml:space="preserve">Make time for cuddles, laughter, and jokes. Your </w:t>
      </w:r>
      <w:r w:rsidR="003A5C9C" w:rsidRPr="00BE7AFE">
        <w:rPr>
          <w:rFonts w:asciiTheme="minorHAnsi" w:hAnsiTheme="minorHAnsi" w:cstheme="minorHAnsi"/>
        </w:rPr>
        <w:t>loved one</w:t>
      </w:r>
      <w:r w:rsidRPr="00BE7AFE">
        <w:rPr>
          <w:rFonts w:asciiTheme="minorHAnsi" w:hAnsiTheme="minorHAnsi" w:cstheme="minorHAnsi"/>
        </w:rPr>
        <w:t xml:space="preserve"> can make their own joke books or comic book characters and stories.  Help your family choose funny and uplifting comedies for kids and adults to watch.</w:t>
      </w:r>
    </w:p>
    <w:p w14:paraId="4E4ACD16" w14:textId="295C62BE" w:rsidR="007600A3" w:rsidRPr="00BE7AFE" w:rsidRDefault="003A5C9C" w:rsidP="000A6A68">
      <w:pPr>
        <w:pStyle w:val="ListParagraph"/>
        <w:numPr>
          <w:ilvl w:val="0"/>
          <w:numId w:val="2"/>
        </w:numPr>
        <w:rPr>
          <w:rFonts w:asciiTheme="minorHAnsi" w:hAnsiTheme="minorHAnsi" w:cstheme="minorHAnsi"/>
        </w:rPr>
      </w:pPr>
      <w:r w:rsidRPr="00BE7AFE">
        <w:rPr>
          <w:rFonts w:asciiTheme="minorHAnsi" w:hAnsiTheme="minorHAnsi" w:cstheme="minorHAnsi"/>
        </w:rPr>
        <w:t>Practice self-compassion. You aren’t doing it wrong.  It really is a job for 3 people (maybe 4). Do the best with what you have, and choose kindness and connection with your loved ones over becoming frustrated and forcing them to comply.</w:t>
      </w:r>
      <w:r w:rsidR="000A6A68" w:rsidRPr="00BE7AFE">
        <w:rPr>
          <w:rFonts w:asciiTheme="minorHAnsi" w:hAnsiTheme="minorHAnsi" w:cstheme="minorHAnsi"/>
        </w:rPr>
        <w:t xml:space="preserve"> </w:t>
      </w:r>
      <w:r w:rsidRPr="00BE7AFE">
        <w:rPr>
          <w:rFonts w:asciiTheme="minorHAnsi" w:hAnsiTheme="minorHAnsi" w:cstheme="minorHAnsi"/>
        </w:rPr>
        <w:t>The most important thing for all of us right now is health and well-being.</w:t>
      </w:r>
    </w:p>
    <w:p w14:paraId="26AAA534" w14:textId="77777777" w:rsidR="007600A3" w:rsidRPr="00BE7AFE" w:rsidRDefault="007600A3" w:rsidP="007600A3">
      <w:pPr>
        <w:rPr>
          <w:rFonts w:asciiTheme="minorHAnsi" w:hAnsiTheme="minorHAnsi" w:cstheme="minorHAnsi"/>
        </w:rPr>
      </w:pPr>
    </w:p>
    <w:p w14:paraId="7B90780E" w14:textId="77777777" w:rsidR="007600A3" w:rsidRPr="00BE7AFE" w:rsidRDefault="007600A3" w:rsidP="007600A3">
      <w:pPr>
        <w:rPr>
          <w:rFonts w:asciiTheme="minorHAnsi" w:hAnsiTheme="minorHAnsi" w:cstheme="minorHAnsi"/>
        </w:rPr>
      </w:pPr>
    </w:p>
    <w:p w14:paraId="5CFBA288" w14:textId="5AC379EE" w:rsidR="00726F71" w:rsidRPr="00BE7AFE" w:rsidRDefault="003A5C9C" w:rsidP="003A5C9C">
      <w:pPr>
        <w:rPr>
          <w:rFonts w:asciiTheme="minorHAnsi" w:eastAsia="Times New Roman" w:hAnsiTheme="minorHAnsi" w:cstheme="minorHAnsi"/>
        </w:rPr>
      </w:pPr>
      <w:r w:rsidRPr="00BE7AFE">
        <w:rPr>
          <w:rFonts w:asciiTheme="minorHAnsi" w:eastAsia="Times New Roman" w:hAnsiTheme="minorHAnsi" w:cstheme="minorHAnsi"/>
        </w:rPr>
        <w:lastRenderedPageBreak/>
        <w:t>CARD</w:t>
      </w:r>
      <w:r w:rsidR="006361A3" w:rsidRPr="00BE7AFE">
        <w:rPr>
          <w:rFonts w:asciiTheme="minorHAnsi" w:eastAsia="Times New Roman" w:hAnsiTheme="minorHAnsi" w:cstheme="minorHAnsi"/>
        </w:rPr>
        <w:t xml:space="preserve"> continu</w:t>
      </w:r>
      <w:r w:rsidRPr="00BE7AFE">
        <w:rPr>
          <w:rFonts w:asciiTheme="minorHAnsi" w:eastAsia="Times New Roman" w:hAnsiTheme="minorHAnsi" w:cstheme="minorHAnsi"/>
        </w:rPr>
        <w:t>es to provide</w:t>
      </w:r>
      <w:r w:rsidR="006361A3" w:rsidRPr="00BE7AFE">
        <w:rPr>
          <w:rFonts w:asciiTheme="minorHAnsi" w:eastAsia="Times New Roman" w:hAnsiTheme="minorHAnsi" w:cstheme="minorHAnsi"/>
        </w:rPr>
        <w:t xml:space="preserve"> support to families, training and technical assistance through virtual methods. We also continue to take CARD referrals and providing information and resource dissemination on an ongoing basis</w:t>
      </w:r>
      <w:r w:rsidRPr="00BE7AFE">
        <w:rPr>
          <w:rFonts w:asciiTheme="minorHAnsi" w:eastAsia="Times New Roman" w:hAnsiTheme="minorHAnsi" w:cstheme="minorHAnsi"/>
        </w:rPr>
        <w:t>. Contact us at any of the following:</w:t>
      </w:r>
    </w:p>
    <w:p w14:paraId="2E9F83A6" w14:textId="14107E34" w:rsidR="005D150E" w:rsidRPr="00BE7AFE" w:rsidRDefault="005D150E" w:rsidP="007600A3">
      <w:pPr>
        <w:pStyle w:val="ListParagraph"/>
        <w:numPr>
          <w:ilvl w:val="0"/>
          <w:numId w:val="2"/>
        </w:numPr>
        <w:rPr>
          <w:rFonts w:asciiTheme="minorHAnsi" w:eastAsia="Times New Roman" w:hAnsiTheme="minorHAnsi" w:cstheme="minorHAnsi"/>
          <w:color w:val="333333"/>
        </w:rPr>
      </w:pPr>
      <w:r w:rsidRPr="00BE7AFE">
        <w:rPr>
          <w:rFonts w:asciiTheme="minorHAnsi" w:eastAsia="Times New Roman" w:hAnsiTheme="minorHAnsi" w:cstheme="minorHAnsi"/>
          <w:color w:val="333333"/>
        </w:rPr>
        <w:t>Phone: (813) 974-2532</w:t>
      </w:r>
    </w:p>
    <w:p w14:paraId="57C65825" w14:textId="33448E7B" w:rsidR="005D150E" w:rsidRPr="00BE7AFE" w:rsidRDefault="005D150E" w:rsidP="007600A3">
      <w:pPr>
        <w:pStyle w:val="ListParagraph"/>
        <w:numPr>
          <w:ilvl w:val="0"/>
          <w:numId w:val="2"/>
        </w:numPr>
        <w:rPr>
          <w:rFonts w:asciiTheme="minorHAnsi" w:eastAsia="Times New Roman" w:hAnsiTheme="minorHAnsi" w:cstheme="minorHAnsi"/>
          <w:color w:val="333333"/>
        </w:rPr>
      </w:pPr>
      <w:r w:rsidRPr="00BE7AFE">
        <w:rPr>
          <w:rStyle w:val="Emphasis"/>
          <w:rFonts w:asciiTheme="minorHAnsi" w:hAnsiTheme="minorHAnsi" w:cstheme="minorHAnsi"/>
          <w:color w:val="333333"/>
          <w:shd w:val="clear" w:color="auto" w:fill="F5F5F5"/>
        </w:rPr>
        <w:t xml:space="preserve">Para </w:t>
      </w:r>
      <w:proofErr w:type="spellStart"/>
      <w:r w:rsidRPr="00BE7AFE">
        <w:rPr>
          <w:rStyle w:val="Emphasis"/>
          <w:rFonts w:asciiTheme="minorHAnsi" w:hAnsiTheme="minorHAnsi" w:cstheme="minorHAnsi"/>
          <w:color w:val="333333"/>
          <w:shd w:val="clear" w:color="auto" w:fill="F5F5F5"/>
        </w:rPr>
        <w:t>asistencia</w:t>
      </w:r>
      <w:proofErr w:type="spellEnd"/>
      <w:r w:rsidRPr="00BE7AFE">
        <w:rPr>
          <w:rStyle w:val="Emphasis"/>
          <w:rFonts w:asciiTheme="minorHAnsi" w:hAnsiTheme="minorHAnsi" w:cstheme="minorHAnsi"/>
          <w:color w:val="333333"/>
          <w:shd w:val="clear" w:color="auto" w:fill="F5F5F5"/>
        </w:rPr>
        <w:t xml:space="preserve"> en </w:t>
      </w:r>
      <w:proofErr w:type="spellStart"/>
      <w:r w:rsidRPr="00BE7AFE">
        <w:rPr>
          <w:rStyle w:val="Emphasis"/>
          <w:rFonts w:asciiTheme="minorHAnsi" w:hAnsiTheme="minorHAnsi" w:cstheme="minorHAnsi"/>
          <w:color w:val="333333"/>
          <w:shd w:val="clear" w:color="auto" w:fill="F5F5F5"/>
        </w:rPr>
        <w:t>Español</w:t>
      </w:r>
      <w:proofErr w:type="spellEnd"/>
      <w:r w:rsidRPr="00BE7AFE">
        <w:rPr>
          <w:rStyle w:val="Emphasis"/>
          <w:rFonts w:asciiTheme="minorHAnsi" w:hAnsiTheme="minorHAnsi" w:cstheme="minorHAnsi"/>
          <w:color w:val="333333"/>
          <w:shd w:val="clear" w:color="auto" w:fill="F5F5F5"/>
        </w:rPr>
        <w:t xml:space="preserve">, </w:t>
      </w:r>
      <w:proofErr w:type="spellStart"/>
      <w:r w:rsidRPr="00BE7AFE">
        <w:rPr>
          <w:rStyle w:val="Emphasis"/>
          <w:rFonts w:asciiTheme="minorHAnsi" w:hAnsiTheme="minorHAnsi" w:cstheme="minorHAnsi"/>
          <w:color w:val="333333"/>
          <w:shd w:val="clear" w:color="auto" w:fill="F5F5F5"/>
        </w:rPr>
        <w:t>llamenos</w:t>
      </w:r>
      <w:proofErr w:type="spellEnd"/>
      <w:r w:rsidRPr="00BE7AFE">
        <w:rPr>
          <w:rStyle w:val="Emphasis"/>
          <w:rFonts w:asciiTheme="minorHAnsi" w:hAnsiTheme="minorHAnsi" w:cstheme="minorHAnsi"/>
          <w:color w:val="333333"/>
          <w:shd w:val="clear" w:color="auto" w:fill="F5F5F5"/>
        </w:rPr>
        <w:t xml:space="preserve"> al </w:t>
      </w:r>
      <w:proofErr w:type="spellStart"/>
      <w:r w:rsidRPr="00BE7AFE">
        <w:rPr>
          <w:rStyle w:val="Emphasis"/>
          <w:rFonts w:asciiTheme="minorHAnsi" w:hAnsiTheme="minorHAnsi" w:cstheme="minorHAnsi"/>
          <w:color w:val="333333"/>
          <w:shd w:val="clear" w:color="auto" w:fill="F5F5F5"/>
        </w:rPr>
        <w:t>numero</w:t>
      </w:r>
      <w:proofErr w:type="spellEnd"/>
      <w:r w:rsidRPr="00BE7AFE">
        <w:rPr>
          <w:rStyle w:val="Emphasis"/>
          <w:rFonts w:asciiTheme="minorHAnsi" w:hAnsiTheme="minorHAnsi" w:cstheme="minorHAnsi"/>
          <w:color w:val="333333"/>
          <w:shd w:val="clear" w:color="auto" w:fill="F5F5F5"/>
        </w:rPr>
        <w:t xml:space="preserve"> 813-974-2297</w:t>
      </w:r>
    </w:p>
    <w:p w14:paraId="3399D3C9" w14:textId="113813AA" w:rsidR="00726F71" w:rsidRPr="00BE7AFE" w:rsidRDefault="005D150E" w:rsidP="007600A3">
      <w:pPr>
        <w:pStyle w:val="ListParagraph"/>
        <w:numPr>
          <w:ilvl w:val="0"/>
          <w:numId w:val="2"/>
        </w:numPr>
        <w:rPr>
          <w:rFonts w:asciiTheme="minorHAnsi" w:hAnsiTheme="minorHAnsi" w:cstheme="minorHAnsi"/>
        </w:rPr>
      </w:pPr>
      <w:r w:rsidRPr="00BE7AFE">
        <w:rPr>
          <w:rFonts w:asciiTheme="minorHAnsi" w:eastAsia="Times New Roman" w:hAnsiTheme="minorHAnsi" w:cstheme="minorHAnsi"/>
          <w:color w:val="333333"/>
        </w:rPr>
        <w:t xml:space="preserve">Email: </w:t>
      </w:r>
      <w:hyperlink r:id="rId9" w:history="1">
        <w:r w:rsidRPr="00BE7AFE">
          <w:rPr>
            <w:rFonts w:asciiTheme="minorHAnsi" w:eastAsia="Times New Roman" w:hAnsiTheme="minorHAnsi" w:cstheme="minorHAnsi"/>
            <w:color w:val="273691"/>
            <w:u w:val="single"/>
          </w:rPr>
          <w:t>card-usf@usf.edu</w:t>
        </w:r>
      </w:hyperlink>
    </w:p>
    <w:p w14:paraId="5B167AA9" w14:textId="19F86245" w:rsidR="00726F71" w:rsidRPr="00BE7AFE" w:rsidRDefault="00726F71">
      <w:pPr>
        <w:rPr>
          <w:rFonts w:asciiTheme="minorHAnsi" w:hAnsiTheme="minorHAnsi" w:cstheme="minorHAnsi"/>
        </w:rPr>
      </w:pPr>
    </w:p>
    <w:p w14:paraId="2E787541" w14:textId="32959318" w:rsidR="006361A3" w:rsidRPr="00BE7AFE" w:rsidRDefault="00DD4A2B" w:rsidP="003A5C9C">
      <w:pPr>
        <w:rPr>
          <w:rFonts w:asciiTheme="minorHAnsi" w:eastAsia="Times New Roman" w:hAnsiTheme="minorHAnsi" w:cstheme="minorHAnsi"/>
          <w:color w:val="000000"/>
        </w:rPr>
      </w:pPr>
      <w:r w:rsidRPr="00BE7AFE">
        <w:rPr>
          <w:rFonts w:asciiTheme="minorHAnsi" w:eastAsia="Times New Roman" w:hAnsiTheme="minorHAnsi" w:cstheme="minorHAnsi"/>
          <w:color w:val="000000"/>
        </w:rPr>
        <w:t xml:space="preserve">Below are </w:t>
      </w:r>
      <w:r w:rsidR="006361A3" w:rsidRPr="00BE7AFE">
        <w:rPr>
          <w:rFonts w:asciiTheme="minorHAnsi" w:eastAsia="Times New Roman" w:hAnsiTheme="minorHAnsi" w:cstheme="minorHAnsi"/>
          <w:color w:val="000000"/>
        </w:rPr>
        <w:t xml:space="preserve">other </w:t>
      </w:r>
      <w:r w:rsidRPr="00BE7AFE">
        <w:rPr>
          <w:rFonts w:asciiTheme="minorHAnsi" w:eastAsia="Times New Roman" w:hAnsiTheme="minorHAnsi" w:cstheme="minorHAnsi"/>
          <w:color w:val="000000"/>
        </w:rPr>
        <w:t xml:space="preserve">resources that may be helpful. </w:t>
      </w:r>
    </w:p>
    <w:p w14:paraId="2F38D4FD" w14:textId="1E4F4719" w:rsidR="005D150E" w:rsidRPr="00BE7AFE" w:rsidRDefault="005D150E" w:rsidP="003A5C9C">
      <w:pPr>
        <w:pStyle w:val="ListParagraph"/>
        <w:ind w:left="360"/>
        <w:rPr>
          <w:rFonts w:asciiTheme="minorHAnsi" w:eastAsia="Times New Roman" w:hAnsiTheme="minorHAnsi" w:cstheme="minorHAnsi"/>
          <w:color w:val="000000"/>
        </w:rPr>
      </w:pPr>
      <w:r w:rsidRPr="00BE7AFE">
        <w:rPr>
          <w:rFonts w:asciiTheme="minorHAnsi" w:eastAsia="Times New Roman" w:hAnsiTheme="minorHAnsi" w:cstheme="minorHAnsi"/>
          <w:color w:val="000000"/>
        </w:rPr>
        <w:t>From the Florida Center for Inclusive Communities:</w:t>
      </w:r>
    </w:p>
    <w:p w14:paraId="6605B2BE" w14:textId="5E71C5F6" w:rsidR="006361A3" w:rsidRPr="00BE7AFE" w:rsidRDefault="006D6A68" w:rsidP="007600A3">
      <w:pPr>
        <w:pStyle w:val="ListParagraph"/>
        <w:numPr>
          <w:ilvl w:val="0"/>
          <w:numId w:val="2"/>
        </w:numPr>
        <w:rPr>
          <w:rFonts w:asciiTheme="minorHAnsi" w:eastAsia="Times New Roman" w:hAnsiTheme="minorHAnsi" w:cstheme="minorHAnsi"/>
          <w:color w:val="0000FF"/>
          <w:u w:val="single"/>
          <w:shd w:val="clear" w:color="auto" w:fill="FFFFFF"/>
        </w:rPr>
      </w:pPr>
      <w:hyperlink r:id="rId10" w:history="1">
        <w:r w:rsidR="005D150E" w:rsidRPr="00BE7AFE">
          <w:rPr>
            <w:rStyle w:val="Hyperlink"/>
            <w:rFonts w:asciiTheme="minorHAnsi" w:eastAsia="Times New Roman" w:hAnsiTheme="minorHAnsi" w:cstheme="minorHAnsi"/>
            <w:shd w:val="clear" w:color="auto" w:fill="FFFFFF"/>
          </w:rPr>
          <w:t>http://flfcic.fmhi.usf.edu/program-areas/emergency.html</w:t>
        </w:r>
      </w:hyperlink>
    </w:p>
    <w:p w14:paraId="03E1BB4A" w14:textId="62032F8D" w:rsidR="005D150E" w:rsidRPr="00BE7AFE" w:rsidRDefault="005D150E" w:rsidP="003A5C9C">
      <w:pPr>
        <w:rPr>
          <w:rFonts w:asciiTheme="minorHAnsi" w:eastAsia="Times New Roman" w:hAnsiTheme="minorHAnsi" w:cstheme="minorHAnsi"/>
          <w:color w:val="000000"/>
        </w:rPr>
      </w:pPr>
      <w:r w:rsidRPr="00BE7AFE">
        <w:rPr>
          <w:rFonts w:asciiTheme="minorHAnsi" w:eastAsia="Times New Roman" w:hAnsiTheme="minorHAnsi" w:cstheme="minorHAnsi"/>
          <w:color w:val="000000"/>
        </w:rPr>
        <w:t xml:space="preserve">From Accessible Tampa: </w:t>
      </w:r>
    </w:p>
    <w:p w14:paraId="03A70DE0" w14:textId="77777777" w:rsidR="006361A3" w:rsidRPr="00BE7AFE" w:rsidRDefault="006D6A68" w:rsidP="007600A3">
      <w:pPr>
        <w:pStyle w:val="ListParagraph"/>
        <w:numPr>
          <w:ilvl w:val="0"/>
          <w:numId w:val="2"/>
        </w:numPr>
        <w:rPr>
          <w:rFonts w:asciiTheme="minorHAnsi" w:eastAsia="Times New Roman" w:hAnsiTheme="minorHAnsi" w:cstheme="minorHAnsi"/>
          <w:color w:val="000000"/>
        </w:rPr>
      </w:pPr>
      <w:hyperlink r:id="rId11" w:history="1">
        <w:r w:rsidR="006361A3" w:rsidRPr="00BE7AFE">
          <w:rPr>
            <w:rStyle w:val="Hyperlink"/>
            <w:rFonts w:asciiTheme="minorHAnsi" w:eastAsia="Times New Roman" w:hAnsiTheme="minorHAnsi" w:cstheme="minorHAnsi"/>
          </w:rPr>
          <w:t>https://www.tampagov.net/accessibility/covid-19</w:t>
        </w:r>
      </w:hyperlink>
    </w:p>
    <w:p w14:paraId="00BAE273" w14:textId="77777777" w:rsidR="006361A3" w:rsidRPr="00BE7AFE" w:rsidRDefault="006361A3" w:rsidP="00DD4A2B">
      <w:pPr>
        <w:rPr>
          <w:rFonts w:asciiTheme="minorHAnsi" w:eastAsia="Times New Roman" w:hAnsiTheme="minorHAnsi" w:cstheme="minorHAnsi"/>
          <w:color w:val="000000"/>
        </w:rPr>
      </w:pPr>
    </w:p>
    <w:p w14:paraId="14CE83CC" w14:textId="2674BF43" w:rsidR="003C25B5" w:rsidRPr="00BE7AFE" w:rsidRDefault="00DD4A2B" w:rsidP="003A5C9C">
      <w:pPr>
        <w:rPr>
          <w:rFonts w:asciiTheme="minorHAnsi" w:eastAsia="Times New Roman" w:hAnsiTheme="minorHAnsi" w:cstheme="minorHAnsi"/>
          <w:color w:val="000000"/>
        </w:rPr>
      </w:pPr>
      <w:r w:rsidRPr="00BE7AFE">
        <w:rPr>
          <w:rFonts w:asciiTheme="minorHAnsi" w:eastAsia="Times New Roman" w:hAnsiTheme="minorHAnsi" w:cstheme="minorHAnsi"/>
          <w:color w:val="000000"/>
        </w:rPr>
        <w:t>We will be offering remote trainings</w:t>
      </w:r>
      <w:r w:rsidR="003A5C9C" w:rsidRPr="00BE7AFE">
        <w:rPr>
          <w:rFonts w:asciiTheme="minorHAnsi" w:eastAsia="Times New Roman" w:hAnsiTheme="minorHAnsi" w:cstheme="minorHAnsi"/>
          <w:color w:val="000000"/>
        </w:rPr>
        <w:t xml:space="preserve"> and</w:t>
      </w:r>
      <w:r w:rsidR="003C25B5" w:rsidRPr="00BE7AFE">
        <w:rPr>
          <w:rFonts w:asciiTheme="minorHAnsi" w:eastAsia="Times New Roman" w:hAnsiTheme="minorHAnsi" w:cstheme="minorHAnsi"/>
          <w:color w:val="000000"/>
        </w:rPr>
        <w:t xml:space="preserve"> sharing a wide-variety of supports and information through our </w:t>
      </w:r>
      <w:r w:rsidR="007600A3" w:rsidRPr="00BE7AFE">
        <w:rPr>
          <w:rFonts w:asciiTheme="minorHAnsi" w:eastAsia="Times New Roman" w:hAnsiTheme="minorHAnsi" w:cstheme="minorHAnsi"/>
          <w:color w:val="000000"/>
        </w:rPr>
        <w:t>social media sites:</w:t>
      </w:r>
    </w:p>
    <w:p w14:paraId="083D897A" w14:textId="1B5093D2" w:rsidR="003C25B5" w:rsidRPr="00BE7AFE" w:rsidRDefault="007600A3" w:rsidP="007600A3">
      <w:pPr>
        <w:pStyle w:val="ListParagraph"/>
        <w:numPr>
          <w:ilvl w:val="0"/>
          <w:numId w:val="2"/>
        </w:numPr>
        <w:rPr>
          <w:rFonts w:asciiTheme="minorHAnsi" w:hAnsiTheme="minorHAnsi" w:cstheme="minorHAnsi"/>
        </w:rPr>
      </w:pPr>
      <w:r w:rsidRPr="00BE7AFE">
        <w:rPr>
          <w:rFonts w:asciiTheme="minorHAnsi" w:eastAsia="Times New Roman" w:hAnsiTheme="minorHAnsi" w:cstheme="minorHAnsi"/>
          <w:color w:val="000000"/>
        </w:rPr>
        <w:t xml:space="preserve">Facebook in English: </w:t>
      </w:r>
      <w:hyperlink r:id="rId12" w:history="1">
        <w:r w:rsidR="003C25B5" w:rsidRPr="00BE7AFE">
          <w:rPr>
            <w:rStyle w:val="Hyperlink"/>
            <w:rFonts w:asciiTheme="minorHAnsi" w:hAnsiTheme="minorHAnsi" w:cstheme="minorHAnsi"/>
          </w:rPr>
          <w:t>https://www.facebook.com/cardusf/</w:t>
        </w:r>
      </w:hyperlink>
    </w:p>
    <w:p w14:paraId="52F7BD08" w14:textId="41EA378A" w:rsidR="003C25B5" w:rsidRPr="00BE7AFE" w:rsidRDefault="007600A3" w:rsidP="007600A3">
      <w:pPr>
        <w:pStyle w:val="ListParagraph"/>
        <w:numPr>
          <w:ilvl w:val="0"/>
          <w:numId w:val="2"/>
        </w:numPr>
        <w:rPr>
          <w:rFonts w:asciiTheme="minorHAnsi" w:eastAsia="Times New Roman" w:hAnsiTheme="minorHAnsi" w:cstheme="minorHAnsi"/>
          <w:color w:val="000000"/>
        </w:rPr>
      </w:pPr>
      <w:r w:rsidRPr="00BE7AFE">
        <w:rPr>
          <w:rFonts w:asciiTheme="minorHAnsi" w:eastAsia="Times New Roman" w:hAnsiTheme="minorHAnsi" w:cstheme="minorHAnsi"/>
          <w:color w:val="000000"/>
        </w:rPr>
        <w:t xml:space="preserve">Facebook </w:t>
      </w:r>
      <w:proofErr w:type="spellStart"/>
      <w:r w:rsidRPr="00BE7AFE">
        <w:rPr>
          <w:rFonts w:asciiTheme="minorHAnsi" w:eastAsia="Times New Roman" w:hAnsiTheme="minorHAnsi" w:cstheme="minorHAnsi"/>
          <w:color w:val="000000"/>
        </w:rPr>
        <w:t>en</w:t>
      </w:r>
      <w:proofErr w:type="spellEnd"/>
      <w:r w:rsidR="003C25B5" w:rsidRPr="00BE7AFE">
        <w:rPr>
          <w:rFonts w:asciiTheme="minorHAnsi" w:eastAsia="Times New Roman" w:hAnsiTheme="minorHAnsi" w:cstheme="minorHAnsi"/>
          <w:color w:val="000000"/>
        </w:rPr>
        <w:t xml:space="preserve"> </w:t>
      </w:r>
      <w:proofErr w:type="spellStart"/>
      <w:r w:rsidR="003C25B5" w:rsidRPr="00BE7AFE">
        <w:rPr>
          <w:rFonts w:asciiTheme="minorHAnsi" w:eastAsia="Times New Roman" w:hAnsiTheme="minorHAnsi" w:cstheme="minorHAnsi"/>
          <w:color w:val="000000"/>
        </w:rPr>
        <w:t>Español</w:t>
      </w:r>
      <w:proofErr w:type="spellEnd"/>
      <w:r w:rsidR="003C25B5" w:rsidRPr="00BE7AFE">
        <w:rPr>
          <w:rFonts w:asciiTheme="minorHAnsi" w:eastAsia="Times New Roman" w:hAnsiTheme="minorHAnsi" w:cstheme="minorHAnsi"/>
          <w:color w:val="000000"/>
        </w:rPr>
        <w:t>:</w:t>
      </w:r>
      <w:r w:rsidRPr="00BE7AFE">
        <w:rPr>
          <w:rFonts w:asciiTheme="minorHAnsi" w:eastAsia="Times New Roman" w:hAnsiTheme="minorHAnsi" w:cstheme="minorHAnsi"/>
          <w:color w:val="000000"/>
        </w:rPr>
        <w:t xml:space="preserve"> </w:t>
      </w:r>
      <w:hyperlink r:id="rId13" w:history="1">
        <w:r w:rsidR="003C25B5" w:rsidRPr="00BE7AFE">
          <w:rPr>
            <w:rStyle w:val="Hyperlink"/>
            <w:rFonts w:asciiTheme="minorHAnsi" w:eastAsia="Times New Roman" w:hAnsiTheme="minorHAnsi" w:cstheme="minorHAnsi"/>
          </w:rPr>
          <w:t>https://www.facebook.com/groups/2356238681161290</w:t>
        </w:r>
      </w:hyperlink>
    </w:p>
    <w:p w14:paraId="2551D77A" w14:textId="77777777" w:rsidR="007600A3" w:rsidRPr="00BE7AFE" w:rsidRDefault="007600A3" w:rsidP="007600A3">
      <w:pPr>
        <w:pStyle w:val="ListParagraph"/>
        <w:numPr>
          <w:ilvl w:val="0"/>
          <w:numId w:val="2"/>
        </w:numPr>
        <w:rPr>
          <w:rFonts w:asciiTheme="minorHAnsi" w:eastAsia="Times New Roman" w:hAnsiTheme="minorHAnsi" w:cstheme="minorHAnsi"/>
          <w:color w:val="000000"/>
        </w:rPr>
      </w:pPr>
      <w:r w:rsidRPr="00BE7AFE">
        <w:rPr>
          <w:rFonts w:asciiTheme="minorHAnsi" w:eastAsia="Times New Roman" w:hAnsiTheme="minorHAnsi" w:cstheme="minorHAnsi"/>
          <w:color w:val="000000"/>
        </w:rPr>
        <w:t xml:space="preserve">Grupo de </w:t>
      </w:r>
      <w:proofErr w:type="spellStart"/>
      <w:r w:rsidRPr="00BE7AFE">
        <w:rPr>
          <w:rFonts w:asciiTheme="minorHAnsi" w:eastAsia="Times New Roman" w:hAnsiTheme="minorHAnsi" w:cstheme="minorHAnsi"/>
          <w:color w:val="000000"/>
        </w:rPr>
        <w:t>Apoyo</w:t>
      </w:r>
      <w:proofErr w:type="spellEnd"/>
      <w:r w:rsidRPr="00BE7AFE">
        <w:rPr>
          <w:rFonts w:asciiTheme="minorHAnsi" w:eastAsia="Times New Roman" w:hAnsiTheme="minorHAnsi" w:cstheme="minorHAnsi"/>
          <w:color w:val="000000"/>
        </w:rPr>
        <w:t xml:space="preserve"> para Padres con </w:t>
      </w:r>
      <w:proofErr w:type="spellStart"/>
      <w:r w:rsidRPr="00BE7AFE">
        <w:rPr>
          <w:rFonts w:asciiTheme="minorHAnsi" w:eastAsia="Times New Roman" w:hAnsiTheme="minorHAnsi" w:cstheme="minorHAnsi"/>
          <w:color w:val="000000"/>
        </w:rPr>
        <w:t>hijos</w:t>
      </w:r>
      <w:proofErr w:type="spellEnd"/>
      <w:r w:rsidRPr="00BE7AFE">
        <w:rPr>
          <w:rFonts w:asciiTheme="minorHAnsi" w:eastAsia="Times New Roman" w:hAnsiTheme="minorHAnsi" w:cstheme="minorHAnsi"/>
          <w:color w:val="000000"/>
        </w:rPr>
        <w:t xml:space="preserve"> con </w:t>
      </w:r>
      <w:proofErr w:type="spellStart"/>
      <w:r w:rsidRPr="00BE7AFE">
        <w:rPr>
          <w:rFonts w:asciiTheme="minorHAnsi" w:eastAsia="Times New Roman" w:hAnsiTheme="minorHAnsi" w:cstheme="minorHAnsi"/>
          <w:color w:val="000000"/>
        </w:rPr>
        <w:t>necesidades</w:t>
      </w:r>
      <w:proofErr w:type="spellEnd"/>
      <w:r w:rsidRPr="00BE7AFE">
        <w:rPr>
          <w:rFonts w:asciiTheme="minorHAnsi" w:eastAsia="Times New Roman" w:hAnsiTheme="minorHAnsi" w:cstheme="minorHAnsi"/>
          <w:color w:val="000000"/>
        </w:rPr>
        <w:t xml:space="preserve"> </w:t>
      </w:r>
      <w:proofErr w:type="spellStart"/>
      <w:r w:rsidRPr="00BE7AFE">
        <w:rPr>
          <w:rFonts w:asciiTheme="minorHAnsi" w:eastAsia="Times New Roman" w:hAnsiTheme="minorHAnsi" w:cstheme="minorHAnsi"/>
          <w:color w:val="000000"/>
        </w:rPr>
        <w:t>especiales</w:t>
      </w:r>
      <w:proofErr w:type="spellEnd"/>
      <w:r w:rsidRPr="00BE7AFE">
        <w:rPr>
          <w:rFonts w:asciiTheme="minorHAnsi" w:eastAsia="Times New Roman" w:hAnsiTheme="minorHAnsi" w:cstheme="minorHAnsi"/>
          <w:color w:val="000000"/>
        </w:rPr>
        <w:t>: (Support group for parents with special needs children) </w:t>
      </w:r>
      <w:hyperlink r:id="rId14" w:history="1">
        <w:r w:rsidRPr="00BE7AFE">
          <w:rPr>
            <w:rStyle w:val="Hyperlink"/>
            <w:rFonts w:asciiTheme="minorHAnsi" w:eastAsia="Times New Roman" w:hAnsiTheme="minorHAnsi" w:cstheme="minorHAnsi"/>
          </w:rPr>
          <w:t>https://www.facebook.com/groups/467608003344268</w:t>
        </w:r>
      </w:hyperlink>
      <w:r w:rsidRPr="00BE7AFE">
        <w:rPr>
          <w:rFonts w:asciiTheme="minorHAnsi" w:eastAsia="Times New Roman" w:hAnsiTheme="minorHAnsi" w:cstheme="minorHAnsi"/>
          <w:color w:val="000000"/>
        </w:rPr>
        <w:t xml:space="preserve">  </w:t>
      </w:r>
    </w:p>
    <w:p w14:paraId="08F66CC3" w14:textId="77777777" w:rsidR="003C25B5" w:rsidRPr="00BE7AFE" w:rsidRDefault="003C25B5" w:rsidP="007600A3">
      <w:pPr>
        <w:pStyle w:val="xxmsonormal"/>
        <w:numPr>
          <w:ilvl w:val="0"/>
          <w:numId w:val="2"/>
        </w:numPr>
        <w:rPr>
          <w:rFonts w:asciiTheme="minorHAnsi" w:hAnsiTheme="minorHAnsi" w:cstheme="minorHAnsi"/>
        </w:rPr>
      </w:pPr>
      <w:r w:rsidRPr="00BE7AFE">
        <w:rPr>
          <w:rFonts w:asciiTheme="minorHAnsi" w:hAnsiTheme="minorHAnsi" w:cstheme="minorHAnsi"/>
        </w:rPr>
        <w:t xml:space="preserve">Instagram:  </w:t>
      </w:r>
      <w:hyperlink r:id="rId15" w:history="1">
        <w:r w:rsidRPr="00BE7AFE">
          <w:rPr>
            <w:rStyle w:val="Hyperlink"/>
            <w:rFonts w:asciiTheme="minorHAnsi" w:hAnsiTheme="minorHAnsi" w:cstheme="minorHAnsi"/>
          </w:rPr>
          <w:t>https://www.instagram.com/card_usf/</w:t>
        </w:r>
      </w:hyperlink>
      <w:r w:rsidRPr="00BE7AFE">
        <w:rPr>
          <w:rFonts w:asciiTheme="minorHAnsi" w:hAnsiTheme="minorHAnsi" w:cstheme="minorHAnsi"/>
        </w:rPr>
        <w:t>   @</w:t>
      </w:r>
      <w:proofErr w:type="spellStart"/>
      <w:r w:rsidRPr="00BE7AFE">
        <w:rPr>
          <w:rFonts w:asciiTheme="minorHAnsi" w:hAnsiTheme="minorHAnsi" w:cstheme="minorHAnsi"/>
        </w:rPr>
        <w:t>card_usf</w:t>
      </w:r>
      <w:proofErr w:type="spellEnd"/>
    </w:p>
    <w:p w14:paraId="70B7308E" w14:textId="77777777" w:rsidR="003C25B5" w:rsidRPr="00BE7AFE" w:rsidRDefault="003C25B5" w:rsidP="007600A3">
      <w:pPr>
        <w:pStyle w:val="xxmsonormal"/>
        <w:numPr>
          <w:ilvl w:val="0"/>
          <w:numId w:val="2"/>
        </w:numPr>
        <w:rPr>
          <w:rFonts w:asciiTheme="minorHAnsi" w:hAnsiTheme="minorHAnsi" w:cstheme="minorHAnsi"/>
        </w:rPr>
      </w:pPr>
      <w:r w:rsidRPr="00BE7AFE">
        <w:rPr>
          <w:rFonts w:asciiTheme="minorHAnsi" w:hAnsiTheme="minorHAnsi" w:cstheme="minorHAnsi"/>
        </w:rPr>
        <w:t xml:space="preserve">YouTube:   </w:t>
      </w:r>
      <w:hyperlink r:id="rId16" w:history="1">
        <w:r w:rsidRPr="00BE7AFE">
          <w:rPr>
            <w:rStyle w:val="Hyperlink"/>
            <w:rFonts w:asciiTheme="minorHAnsi" w:hAnsiTheme="minorHAnsi" w:cstheme="minorHAnsi"/>
          </w:rPr>
          <w:t>https://www.youtube.com/cardusf</w:t>
        </w:r>
      </w:hyperlink>
    </w:p>
    <w:p w14:paraId="3ECEAEDF" w14:textId="77777777" w:rsidR="003C25B5" w:rsidRPr="00BE7AFE" w:rsidRDefault="003C25B5" w:rsidP="007600A3">
      <w:pPr>
        <w:pStyle w:val="xxmsonormal"/>
        <w:numPr>
          <w:ilvl w:val="0"/>
          <w:numId w:val="2"/>
        </w:numPr>
        <w:rPr>
          <w:rFonts w:asciiTheme="minorHAnsi" w:hAnsiTheme="minorHAnsi" w:cstheme="minorHAnsi"/>
        </w:rPr>
      </w:pPr>
      <w:r w:rsidRPr="00BE7AFE">
        <w:rPr>
          <w:rFonts w:asciiTheme="minorHAnsi" w:hAnsiTheme="minorHAnsi" w:cstheme="minorHAnsi"/>
        </w:rPr>
        <w:t xml:space="preserve">Pinterest:   </w:t>
      </w:r>
      <w:hyperlink r:id="rId17" w:history="1">
        <w:r w:rsidRPr="00BE7AFE">
          <w:rPr>
            <w:rStyle w:val="Hyperlink"/>
            <w:rFonts w:asciiTheme="minorHAnsi" w:hAnsiTheme="minorHAnsi" w:cstheme="minorHAnsi"/>
          </w:rPr>
          <w:t>https://www.pinterest.com/cardatusf/</w:t>
        </w:r>
      </w:hyperlink>
    </w:p>
    <w:p w14:paraId="1A178172" w14:textId="77777777" w:rsidR="003C25B5" w:rsidRPr="00BE7AFE" w:rsidRDefault="003C25B5" w:rsidP="007600A3">
      <w:pPr>
        <w:pStyle w:val="xxmsonormal"/>
        <w:numPr>
          <w:ilvl w:val="0"/>
          <w:numId w:val="2"/>
        </w:numPr>
        <w:rPr>
          <w:rFonts w:asciiTheme="minorHAnsi" w:hAnsiTheme="minorHAnsi" w:cstheme="minorHAnsi"/>
        </w:rPr>
      </w:pPr>
      <w:proofErr w:type="spellStart"/>
      <w:r w:rsidRPr="00BE7AFE">
        <w:rPr>
          <w:rFonts w:asciiTheme="minorHAnsi" w:hAnsiTheme="minorHAnsi" w:cstheme="minorHAnsi"/>
        </w:rPr>
        <w:t>Wordpress</w:t>
      </w:r>
      <w:proofErr w:type="spellEnd"/>
      <w:r w:rsidRPr="00BE7AFE">
        <w:rPr>
          <w:rFonts w:asciiTheme="minorHAnsi" w:hAnsiTheme="minorHAnsi" w:cstheme="minorHAnsi"/>
        </w:rPr>
        <w:t xml:space="preserve">:  </w:t>
      </w:r>
      <w:hyperlink r:id="rId18" w:history="1">
        <w:r w:rsidRPr="00BE7AFE">
          <w:rPr>
            <w:rStyle w:val="Hyperlink"/>
            <w:rFonts w:asciiTheme="minorHAnsi" w:hAnsiTheme="minorHAnsi" w:cstheme="minorHAnsi"/>
          </w:rPr>
          <w:t>https://cardusf.wordpress.com/</w:t>
        </w:r>
      </w:hyperlink>
    </w:p>
    <w:p w14:paraId="3F41C2EE" w14:textId="77777777" w:rsidR="003C25B5" w:rsidRPr="00BE7AFE" w:rsidRDefault="003C25B5" w:rsidP="003C25B5">
      <w:pPr>
        <w:rPr>
          <w:rFonts w:asciiTheme="minorHAnsi" w:eastAsia="Times New Roman" w:hAnsiTheme="minorHAnsi" w:cstheme="minorHAnsi"/>
          <w:color w:val="000000"/>
        </w:rPr>
      </w:pPr>
    </w:p>
    <w:p w14:paraId="46DDC0E0" w14:textId="0547D225" w:rsidR="00DD4A2B" w:rsidRPr="00BE7AFE" w:rsidRDefault="003C25B5" w:rsidP="003A5C9C">
      <w:pPr>
        <w:rPr>
          <w:rFonts w:asciiTheme="minorHAnsi" w:eastAsia="Times New Roman" w:hAnsiTheme="minorHAnsi" w:cstheme="minorHAnsi"/>
          <w:color w:val="000000"/>
        </w:rPr>
      </w:pPr>
      <w:r w:rsidRPr="00BE7AFE">
        <w:rPr>
          <w:rFonts w:asciiTheme="minorHAnsi" w:eastAsia="Times New Roman" w:hAnsiTheme="minorHAnsi" w:cstheme="minorHAnsi"/>
          <w:color w:val="000000"/>
        </w:rPr>
        <w:t xml:space="preserve">The Learning Academy continues to </w:t>
      </w:r>
      <w:r w:rsidR="00DD4A2B" w:rsidRPr="00BE7AFE">
        <w:rPr>
          <w:rFonts w:asciiTheme="minorHAnsi" w:eastAsia="Times New Roman" w:hAnsiTheme="minorHAnsi" w:cstheme="minorHAnsi"/>
          <w:color w:val="000000"/>
        </w:rPr>
        <w:t>assist the community</w:t>
      </w:r>
      <w:r w:rsidRPr="00BE7AFE">
        <w:rPr>
          <w:rFonts w:asciiTheme="minorHAnsi" w:eastAsia="Times New Roman" w:hAnsiTheme="minorHAnsi" w:cstheme="minorHAnsi"/>
          <w:color w:val="000000"/>
        </w:rPr>
        <w:t xml:space="preserve"> v</w:t>
      </w:r>
      <w:r w:rsidR="00DD4A2B" w:rsidRPr="00BE7AFE">
        <w:rPr>
          <w:rFonts w:asciiTheme="minorHAnsi" w:eastAsia="Times New Roman" w:hAnsiTheme="minorHAnsi" w:cstheme="minorHAnsi"/>
          <w:color w:val="000000"/>
        </w:rPr>
        <w:t xml:space="preserve">ia </w:t>
      </w:r>
      <w:r w:rsidRPr="00BE7AFE">
        <w:rPr>
          <w:rFonts w:asciiTheme="minorHAnsi" w:eastAsia="Times New Roman" w:hAnsiTheme="minorHAnsi" w:cstheme="minorHAnsi"/>
          <w:color w:val="000000"/>
        </w:rPr>
        <w:t xml:space="preserve">post-secondary education, </w:t>
      </w:r>
      <w:r w:rsidR="00DD4A2B" w:rsidRPr="00BE7AFE">
        <w:rPr>
          <w:rFonts w:asciiTheme="minorHAnsi" w:eastAsia="Times New Roman" w:hAnsiTheme="minorHAnsi" w:cstheme="minorHAnsi"/>
          <w:color w:val="000000"/>
        </w:rPr>
        <w:t xml:space="preserve">job seeker training, employment &amp; re-employment, business </w:t>
      </w:r>
      <w:r w:rsidRPr="00BE7AFE">
        <w:rPr>
          <w:rFonts w:asciiTheme="minorHAnsi" w:eastAsia="Times New Roman" w:hAnsiTheme="minorHAnsi" w:cstheme="minorHAnsi"/>
          <w:color w:val="000000"/>
        </w:rPr>
        <w:t>technical assistance, and</w:t>
      </w:r>
      <w:r w:rsidR="00DD4A2B" w:rsidRPr="00BE7AFE">
        <w:rPr>
          <w:rFonts w:asciiTheme="minorHAnsi" w:eastAsia="Times New Roman" w:hAnsiTheme="minorHAnsi" w:cstheme="minorHAnsi"/>
          <w:color w:val="000000"/>
        </w:rPr>
        <w:t xml:space="preserve"> training</w:t>
      </w:r>
    </w:p>
    <w:p w14:paraId="07E0670B" w14:textId="1F183E52" w:rsidR="00DD4A2B" w:rsidRPr="00BE7AFE" w:rsidRDefault="006D6A68" w:rsidP="007600A3">
      <w:pPr>
        <w:pStyle w:val="ListParagraph"/>
        <w:numPr>
          <w:ilvl w:val="0"/>
          <w:numId w:val="2"/>
        </w:numPr>
        <w:rPr>
          <w:rFonts w:asciiTheme="minorHAnsi" w:hAnsiTheme="minorHAnsi" w:cstheme="minorHAnsi"/>
        </w:rPr>
      </w:pPr>
      <w:hyperlink r:id="rId19" w:history="1">
        <w:r w:rsidR="003C25B5" w:rsidRPr="00BE7AFE">
          <w:rPr>
            <w:rStyle w:val="Hyperlink"/>
            <w:rFonts w:asciiTheme="minorHAnsi" w:hAnsiTheme="minorHAnsi" w:cstheme="minorHAnsi"/>
          </w:rPr>
          <w:t>http://learningacademy.fmhi.usf.edu/</w:t>
        </w:r>
      </w:hyperlink>
    </w:p>
    <w:p w14:paraId="6F96339A" w14:textId="41A93CC9" w:rsidR="00DD4A2B" w:rsidRPr="00BE7AFE" w:rsidRDefault="006D6A68" w:rsidP="007600A3">
      <w:pPr>
        <w:pStyle w:val="ListParagraph"/>
        <w:numPr>
          <w:ilvl w:val="0"/>
          <w:numId w:val="2"/>
        </w:numPr>
        <w:rPr>
          <w:rStyle w:val="Hyperlink"/>
          <w:rFonts w:asciiTheme="minorHAnsi" w:hAnsiTheme="minorHAnsi" w:cstheme="minorHAnsi"/>
          <w:color w:val="auto"/>
          <w:u w:val="none"/>
        </w:rPr>
      </w:pPr>
      <w:hyperlink r:id="rId20" w:history="1">
        <w:r w:rsidR="00DD4A2B" w:rsidRPr="00BE7AFE">
          <w:rPr>
            <w:rStyle w:val="Hyperlink"/>
            <w:rFonts w:asciiTheme="minorHAnsi" w:hAnsiTheme="minorHAnsi" w:cstheme="minorHAnsi"/>
          </w:rPr>
          <w:t>https://www.facebook.com/TLAES/</w:t>
        </w:r>
      </w:hyperlink>
      <w:bookmarkEnd w:id="0"/>
    </w:p>
    <w:p w14:paraId="3EAD2CFC" w14:textId="6B7CBF23" w:rsidR="00BE7AFE" w:rsidRPr="00BE7AFE" w:rsidRDefault="00BE7AFE" w:rsidP="00BE7AFE">
      <w:pPr>
        <w:spacing w:before="100" w:beforeAutospacing="1" w:after="100" w:afterAutospacing="1"/>
        <w:textAlignment w:val="baseline"/>
        <w:rPr>
          <w:rFonts w:asciiTheme="minorHAnsi" w:eastAsia="Times New Roman" w:hAnsiTheme="minorHAnsi" w:cstheme="minorHAnsi"/>
          <w:b/>
          <w:bCs/>
          <w:color w:val="212121"/>
          <w:u w:val="single"/>
        </w:rPr>
      </w:pPr>
      <w:r>
        <w:rPr>
          <w:rFonts w:asciiTheme="minorHAnsi" w:eastAsia="Times New Roman" w:hAnsiTheme="minorHAnsi" w:cstheme="minorHAnsi"/>
          <w:b/>
          <w:bCs/>
          <w:color w:val="212121"/>
          <w:u w:val="single"/>
        </w:rPr>
        <w:t>O</w:t>
      </w:r>
      <w:r w:rsidRPr="00BE7AFE">
        <w:rPr>
          <w:rFonts w:asciiTheme="minorHAnsi" w:eastAsia="Times New Roman" w:hAnsiTheme="minorHAnsi" w:cstheme="minorHAnsi"/>
          <w:b/>
          <w:bCs/>
          <w:color w:val="212121"/>
          <w:u w:val="single"/>
        </w:rPr>
        <w:t>ther resources:</w:t>
      </w:r>
    </w:p>
    <w:p w14:paraId="3FD198CF" w14:textId="2657E0FA" w:rsidR="00BE7AFE" w:rsidRPr="00BE7AFE" w:rsidRDefault="00BE7AFE" w:rsidP="00BE7AFE">
      <w:pPr>
        <w:textAlignment w:val="baseline"/>
        <w:rPr>
          <w:rFonts w:asciiTheme="minorHAnsi" w:eastAsia="Times New Roman" w:hAnsiTheme="minorHAnsi" w:cstheme="minorHAnsi"/>
          <w:color w:val="000000"/>
        </w:rPr>
      </w:pPr>
      <w:r w:rsidRPr="00BE7AFE">
        <w:rPr>
          <w:rFonts w:asciiTheme="minorHAnsi" w:eastAsia="Times New Roman" w:hAnsiTheme="minorHAnsi" w:cstheme="minorHAnsi"/>
          <w:b/>
          <w:bCs/>
          <w:color w:val="212121"/>
        </w:rPr>
        <w:t>Tampa 211: Information and Resources</w:t>
      </w:r>
      <w:r>
        <w:rPr>
          <w:rFonts w:asciiTheme="minorHAnsi" w:eastAsia="Times New Roman" w:hAnsiTheme="minorHAnsi" w:cstheme="minorHAnsi"/>
          <w:b/>
          <w:bCs/>
          <w:color w:val="212121"/>
        </w:rPr>
        <w:t xml:space="preserve"> </w:t>
      </w:r>
      <w:hyperlink r:id="rId21" w:history="1">
        <w:r w:rsidRPr="00BE7AFE">
          <w:rPr>
            <w:rStyle w:val="Hyperlink"/>
            <w:rFonts w:asciiTheme="minorHAnsi" w:eastAsia="Times New Roman" w:hAnsiTheme="minorHAnsi" w:cstheme="minorHAnsi"/>
          </w:rPr>
          <w:t>www</w:t>
        </w:r>
        <w:r w:rsidRPr="00BE7AFE">
          <w:rPr>
            <w:rStyle w:val="Hyperlink"/>
            <w:rFonts w:asciiTheme="minorHAnsi" w:eastAsia="Times New Roman" w:hAnsiTheme="minorHAnsi" w:cstheme="minorHAnsi"/>
          </w:rPr>
          <w:t>.</w:t>
        </w:r>
        <w:r w:rsidRPr="00BE7AFE">
          <w:rPr>
            <w:rStyle w:val="Hyperlink"/>
            <w:rFonts w:asciiTheme="minorHAnsi" w:eastAsia="Times New Roman" w:hAnsiTheme="minorHAnsi" w:cstheme="minorHAnsi"/>
          </w:rPr>
          <w:t>211tampabay.org/covid19</w:t>
        </w:r>
      </w:hyperlink>
    </w:p>
    <w:p w14:paraId="3DD4C123" w14:textId="0A007661" w:rsidR="00BE7AFE" w:rsidRPr="00BE7AFE" w:rsidRDefault="00BE7AFE" w:rsidP="00BE7AFE">
      <w:pPr>
        <w:spacing w:before="100" w:beforeAutospacing="1"/>
        <w:textAlignment w:val="baseline"/>
        <w:rPr>
          <w:rFonts w:eastAsia="Times New Roman"/>
        </w:rPr>
      </w:pPr>
      <w:r w:rsidRPr="00BE7AFE">
        <w:rPr>
          <w:rFonts w:asciiTheme="minorHAnsi" w:eastAsia="Times New Roman" w:hAnsiTheme="minorHAnsi" w:cstheme="minorHAnsi"/>
          <w:b/>
          <w:bCs/>
          <w:color w:val="212121"/>
        </w:rPr>
        <w:t>Autism and COVID-19 Sesame Street:</w:t>
      </w:r>
      <w:r>
        <w:rPr>
          <w:rFonts w:asciiTheme="minorHAnsi" w:eastAsia="Times New Roman" w:hAnsiTheme="minorHAnsi" w:cstheme="minorHAnsi"/>
          <w:b/>
          <w:bCs/>
          <w:color w:val="212121"/>
        </w:rPr>
        <w:t xml:space="preserve"> </w:t>
      </w:r>
      <w:hyperlink r:id="rId22" w:tgtFrame="_blank" w:history="1">
        <w:r w:rsidRPr="00BE7AFE">
          <w:rPr>
            <w:rStyle w:val="Hyperlink"/>
            <w:rFonts w:eastAsia="Times New Roman"/>
          </w:rPr>
          <w:t>https://autism.sesamestreet.org/coping-with-covid/</w:t>
        </w:r>
      </w:hyperlink>
    </w:p>
    <w:p w14:paraId="15140F08" w14:textId="77777777" w:rsidR="00BE7AFE" w:rsidRPr="00BE7AFE" w:rsidRDefault="00BE7AFE" w:rsidP="00BE7AFE">
      <w:pPr>
        <w:textAlignment w:val="baseline"/>
        <w:rPr>
          <w:rFonts w:asciiTheme="minorHAnsi" w:eastAsia="Times New Roman" w:hAnsiTheme="minorHAnsi" w:cstheme="minorHAnsi"/>
          <w:color w:val="212121"/>
        </w:rPr>
      </w:pPr>
    </w:p>
    <w:p w14:paraId="5ED587E9" w14:textId="4429DD1A" w:rsidR="00BE7AFE" w:rsidRPr="00BE7AFE" w:rsidRDefault="00BE7AFE" w:rsidP="00BE7AFE">
      <w:pPr>
        <w:textAlignment w:val="baseline"/>
        <w:rPr>
          <w:rFonts w:asciiTheme="minorHAnsi" w:eastAsia="Times New Roman" w:hAnsiTheme="minorHAnsi" w:cstheme="minorHAnsi"/>
          <w:b/>
          <w:bCs/>
          <w:color w:val="000000"/>
        </w:rPr>
      </w:pPr>
      <w:r w:rsidRPr="00BE7AFE">
        <w:rPr>
          <w:rFonts w:asciiTheme="minorHAnsi" w:eastAsia="Times New Roman" w:hAnsiTheme="minorHAnsi" w:cstheme="minorHAnsi"/>
          <w:b/>
          <w:bCs/>
          <w:color w:val="212121"/>
        </w:rPr>
        <w:t>Down Syndrome Resources</w:t>
      </w:r>
    </w:p>
    <w:p w14:paraId="362D0B1E" w14:textId="11531F1E" w:rsidR="00BE7AFE" w:rsidRPr="00BE7AFE" w:rsidRDefault="00BE7AFE" w:rsidP="00BE7AFE">
      <w:pPr>
        <w:textAlignment w:val="baseline"/>
        <w:rPr>
          <w:rFonts w:asciiTheme="minorHAnsi" w:eastAsia="Times New Roman" w:hAnsiTheme="minorHAnsi" w:cstheme="minorHAnsi"/>
          <w:color w:val="000000"/>
        </w:rPr>
      </w:pPr>
    </w:p>
    <w:p w14:paraId="08D2B65A" w14:textId="3BCB8081" w:rsidR="00BE7AFE" w:rsidRPr="00BE7AFE" w:rsidRDefault="00BE7AFE" w:rsidP="00BE7AFE">
      <w:pPr>
        <w:textAlignment w:val="baseline"/>
        <w:rPr>
          <w:rFonts w:asciiTheme="minorHAnsi" w:hAnsiTheme="minorHAnsi" w:cstheme="minorHAnsi"/>
        </w:rPr>
      </w:pPr>
      <w:r w:rsidRPr="00BE7AFE">
        <w:rPr>
          <w:rFonts w:asciiTheme="minorHAnsi" w:hAnsiTheme="minorHAnsi" w:cstheme="minorHAnsi"/>
        </w:rPr>
        <w:t>Florida State Department of Heath</w:t>
      </w:r>
      <w:r>
        <w:rPr>
          <w:rFonts w:asciiTheme="minorHAnsi" w:hAnsiTheme="minorHAnsi" w:cstheme="minorHAnsi"/>
        </w:rPr>
        <w:t xml:space="preserve"> </w:t>
      </w:r>
      <w:hyperlink r:id="rId23" w:history="1">
        <w:r w:rsidRPr="00BE7AFE">
          <w:rPr>
            <w:rStyle w:val="Hyperlink"/>
            <w:rFonts w:asciiTheme="minorHAnsi" w:hAnsiTheme="minorHAnsi" w:cstheme="minorHAnsi"/>
          </w:rPr>
          <w:t>http://www.floridahealth.gov/programs-and-services/people-with-disabilities/bright-expectations/conditions/down-syndrome.html</w:t>
        </w:r>
      </w:hyperlink>
    </w:p>
    <w:p w14:paraId="0C3404C2" w14:textId="77777777" w:rsidR="00BE7AFE" w:rsidRPr="00BE7AFE" w:rsidRDefault="00BE7AFE" w:rsidP="00BE7AFE">
      <w:pPr>
        <w:textAlignment w:val="baseline"/>
        <w:rPr>
          <w:rFonts w:asciiTheme="minorHAnsi" w:hAnsiTheme="minorHAnsi" w:cstheme="minorHAnsi"/>
        </w:rPr>
      </w:pPr>
    </w:p>
    <w:p w14:paraId="09E59092" w14:textId="252A63D9" w:rsidR="00BE7AFE" w:rsidRPr="00BE7AFE" w:rsidRDefault="00BE7AFE" w:rsidP="00BE7AFE">
      <w:pPr>
        <w:textAlignment w:val="baseline"/>
        <w:rPr>
          <w:rFonts w:asciiTheme="minorHAnsi" w:hAnsiTheme="minorHAnsi" w:cstheme="minorHAnsi"/>
        </w:rPr>
      </w:pPr>
      <w:r w:rsidRPr="00BE7AFE">
        <w:rPr>
          <w:rFonts w:asciiTheme="minorHAnsi" w:hAnsiTheme="minorHAnsi" w:cstheme="minorHAnsi"/>
        </w:rPr>
        <w:t>Down Syndrome Association of Central Florida</w:t>
      </w:r>
      <w:r>
        <w:rPr>
          <w:rFonts w:asciiTheme="minorHAnsi" w:hAnsiTheme="minorHAnsi" w:cstheme="minorHAnsi"/>
        </w:rPr>
        <w:t xml:space="preserve"> </w:t>
      </w:r>
      <w:hyperlink r:id="rId24" w:history="1">
        <w:r w:rsidRPr="00BE7AFE">
          <w:rPr>
            <w:rStyle w:val="Hyperlink"/>
            <w:rFonts w:asciiTheme="minorHAnsi" w:hAnsiTheme="minorHAnsi" w:cstheme="minorHAnsi"/>
          </w:rPr>
          <w:t>https://www.dsacf.org/</w:t>
        </w:r>
      </w:hyperlink>
    </w:p>
    <w:p w14:paraId="483C58E0" w14:textId="082350A4" w:rsidR="00BE7AFE" w:rsidRPr="00BE7AFE" w:rsidRDefault="00BE7AFE" w:rsidP="00BE7AFE">
      <w:pPr>
        <w:textAlignment w:val="baseline"/>
        <w:rPr>
          <w:rFonts w:asciiTheme="minorHAnsi" w:hAnsiTheme="minorHAnsi" w:cstheme="minorHAnsi"/>
        </w:rPr>
      </w:pPr>
      <w:r w:rsidRPr="00BE7AFE">
        <w:rPr>
          <w:rFonts w:asciiTheme="minorHAnsi" w:hAnsiTheme="minorHAnsi" w:cstheme="minorHAnsi"/>
          <w:color w:val="5C5C5C"/>
          <w:shd w:val="clear" w:color="auto" w:fill="FFFFFF"/>
        </w:rPr>
        <w:t>407.478.5621 | 407.478.5698 fax</w:t>
      </w:r>
      <w:r>
        <w:rPr>
          <w:rFonts w:asciiTheme="minorHAnsi" w:hAnsiTheme="minorHAnsi" w:cstheme="minorHAnsi"/>
          <w:color w:val="5C5C5C"/>
          <w:shd w:val="clear" w:color="auto" w:fill="FFFFFF"/>
        </w:rPr>
        <w:t xml:space="preserve"> </w:t>
      </w:r>
      <w:hyperlink r:id="rId25" w:history="1">
        <w:r w:rsidRPr="00BE7AFE">
          <w:rPr>
            <w:rStyle w:val="Hyperlink"/>
            <w:rFonts w:asciiTheme="minorHAnsi" w:hAnsiTheme="minorHAnsi" w:cstheme="minorHAnsi"/>
          </w:rPr>
          <w:t>https://www.facebook.com/DSACF/</w:t>
        </w:r>
      </w:hyperlink>
    </w:p>
    <w:p w14:paraId="3CDD7E11" w14:textId="592098ED" w:rsidR="00BE7AFE" w:rsidRPr="00BE7AFE" w:rsidRDefault="00BE7AFE" w:rsidP="00BE7AFE">
      <w:pPr>
        <w:textAlignment w:val="baseline"/>
        <w:rPr>
          <w:rFonts w:asciiTheme="minorHAnsi" w:eastAsia="Times New Roman" w:hAnsiTheme="minorHAnsi" w:cstheme="minorHAnsi"/>
          <w:color w:val="000000"/>
        </w:rPr>
      </w:pPr>
    </w:p>
    <w:p w14:paraId="5E066EB0" w14:textId="77777777" w:rsidR="00E82FB2" w:rsidRDefault="00BE7AFE" w:rsidP="00E82FB2">
      <w:pPr>
        <w:textAlignment w:val="baseline"/>
        <w:rPr>
          <w:rFonts w:asciiTheme="minorHAnsi" w:hAnsiTheme="minorHAnsi" w:cstheme="minorHAnsi"/>
        </w:rPr>
      </w:pPr>
      <w:r w:rsidRPr="00BE7AFE">
        <w:rPr>
          <w:rFonts w:asciiTheme="minorHAnsi" w:eastAsia="Times New Roman" w:hAnsiTheme="minorHAnsi" w:cstheme="minorHAnsi"/>
          <w:color w:val="000000"/>
        </w:rPr>
        <w:t>Gigi’s Playhouse</w:t>
      </w:r>
      <w:r w:rsidR="00E82FB2">
        <w:rPr>
          <w:rFonts w:asciiTheme="minorHAnsi" w:eastAsia="Times New Roman" w:hAnsiTheme="minorHAnsi" w:cstheme="minorHAnsi"/>
          <w:color w:val="000000"/>
        </w:rPr>
        <w:t xml:space="preserve"> </w:t>
      </w:r>
      <w:hyperlink r:id="rId26" w:history="1">
        <w:r w:rsidRPr="00BE7AFE">
          <w:rPr>
            <w:rStyle w:val="Hyperlink"/>
            <w:rFonts w:asciiTheme="minorHAnsi" w:hAnsiTheme="minorHAnsi" w:cstheme="minorHAnsi"/>
          </w:rPr>
          <w:t>https://gigisplayhouse.org/</w:t>
        </w:r>
      </w:hyperlink>
      <w:r>
        <w:rPr>
          <w:rFonts w:asciiTheme="minorHAnsi" w:hAnsiTheme="minorHAnsi" w:cstheme="minorHAnsi"/>
        </w:rPr>
        <w:t xml:space="preserve"> </w:t>
      </w:r>
    </w:p>
    <w:p w14:paraId="627087A9" w14:textId="4ABB9951" w:rsidR="00BE7AFE" w:rsidRPr="00BE7AFE" w:rsidRDefault="00BE7AFE" w:rsidP="00E82FB2">
      <w:pPr>
        <w:textAlignment w:val="baseline"/>
        <w:rPr>
          <w:rFonts w:asciiTheme="minorHAnsi" w:hAnsiTheme="minorHAnsi" w:cstheme="minorHAnsi"/>
        </w:rPr>
      </w:pPr>
      <w:hyperlink r:id="rId27" w:history="1">
        <w:r w:rsidRPr="0078799A">
          <w:rPr>
            <w:rFonts w:asciiTheme="minorHAnsi" w:eastAsia="Times New Roman" w:hAnsiTheme="minorHAnsi" w:cstheme="minorHAnsi"/>
            <w:color w:val="1A0DAB"/>
            <w:u w:val="single"/>
          </w:rPr>
          <w:t>Phone</w:t>
        </w:r>
      </w:hyperlink>
      <w:r w:rsidRPr="0078799A">
        <w:rPr>
          <w:rFonts w:asciiTheme="minorHAnsi" w:eastAsia="Times New Roman" w:hAnsiTheme="minorHAnsi" w:cstheme="minorHAnsi"/>
          <w:b/>
          <w:bCs/>
          <w:color w:val="222222"/>
        </w:rPr>
        <w:t>: </w:t>
      </w:r>
      <w:hyperlink r:id="rId28" w:history="1">
        <w:r w:rsidRPr="0078799A">
          <w:rPr>
            <w:rFonts w:asciiTheme="minorHAnsi" w:eastAsia="Times New Roman" w:hAnsiTheme="minorHAnsi" w:cstheme="minorHAnsi"/>
            <w:color w:val="660099"/>
          </w:rPr>
          <w:t>(81</w:t>
        </w:r>
        <w:bookmarkStart w:id="2" w:name="_GoBack"/>
        <w:bookmarkEnd w:id="2"/>
        <w:r w:rsidRPr="0078799A">
          <w:rPr>
            <w:rFonts w:asciiTheme="minorHAnsi" w:eastAsia="Times New Roman" w:hAnsiTheme="minorHAnsi" w:cstheme="minorHAnsi"/>
            <w:color w:val="660099"/>
          </w:rPr>
          <w:t>3) 544-8000</w:t>
        </w:r>
      </w:hyperlink>
      <w:r w:rsidR="00E82FB2">
        <w:rPr>
          <w:rFonts w:asciiTheme="minorHAnsi" w:eastAsia="Times New Roman" w:hAnsiTheme="minorHAnsi" w:cstheme="minorHAnsi"/>
          <w:color w:val="222222"/>
        </w:rPr>
        <w:t xml:space="preserve"> </w:t>
      </w:r>
      <w:hyperlink r:id="rId29" w:history="1">
        <w:r w:rsidRPr="00BE7AFE">
          <w:rPr>
            <w:rStyle w:val="Hyperlink"/>
            <w:rFonts w:asciiTheme="minorHAnsi" w:hAnsiTheme="minorHAnsi" w:cstheme="minorHAnsi"/>
          </w:rPr>
          <w:t>https://www.facebook.com/GiGisPlayhouseTampa/</w:t>
        </w:r>
      </w:hyperlink>
    </w:p>
    <w:sectPr w:rsidR="00BE7AFE" w:rsidRPr="00BE7AFE">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90D8" w14:textId="77777777" w:rsidR="006D6A68" w:rsidRDefault="006D6A68" w:rsidP="00BE7AFE">
      <w:r>
        <w:separator/>
      </w:r>
    </w:p>
  </w:endnote>
  <w:endnote w:type="continuationSeparator" w:id="0">
    <w:p w14:paraId="1037251F" w14:textId="77777777" w:rsidR="006D6A68" w:rsidRDefault="006D6A68" w:rsidP="00BE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2136" w14:textId="77777777" w:rsidR="006D6A68" w:rsidRDefault="006D6A68" w:rsidP="00BE7AFE">
      <w:r>
        <w:separator/>
      </w:r>
    </w:p>
  </w:footnote>
  <w:footnote w:type="continuationSeparator" w:id="0">
    <w:p w14:paraId="788839FC" w14:textId="77777777" w:rsidR="006D6A68" w:rsidRDefault="006D6A68" w:rsidP="00BE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B8B6" w14:textId="4EEF1C8E" w:rsidR="00BE7AFE" w:rsidRPr="00BE7AFE" w:rsidRDefault="00BE7AFE" w:rsidP="00BE7AFE">
    <w:pPr>
      <w:pStyle w:val="Header"/>
      <w:jc w:val="center"/>
      <w:rPr>
        <w:b/>
        <w:bCs/>
        <w:u w:val="single"/>
      </w:rPr>
    </w:pPr>
    <w:r w:rsidRPr="00BE7AFE">
      <w:rPr>
        <w:b/>
        <w:bCs/>
        <w:u w:val="single"/>
      </w:rPr>
      <w:t>Tele-Town Hall Meeting</w:t>
    </w:r>
  </w:p>
  <w:p w14:paraId="46275D62" w14:textId="51123FE4" w:rsidR="00BE7AFE" w:rsidRPr="00BE7AFE" w:rsidRDefault="00BE7AFE" w:rsidP="00BE7AFE">
    <w:pPr>
      <w:pStyle w:val="Header"/>
      <w:jc w:val="center"/>
      <w:rPr>
        <w:b/>
        <w:bCs/>
        <w:u w:val="single"/>
      </w:rPr>
    </w:pPr>
    <w:r w:rsidRPr="00BE7AFE">
      <w:rPr>
        <w:b/>
        <w:bCs/>
        <w:u w:val="single"/>
      </w:rPr>
      <w:t>Resources from CARD-USF (FCIC)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6B8"/>
    <w:multiLevelType w:val="multilevel"/>
    <w:tmpl w:val="77D6E2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156ACD"/>
    <w:multiLevelType w:val="multilevel"/>
    <w:tmpl w:val="21E6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809F3"/>
    <w:multiLevelType w:val="multilevel"/>
    <w:tmpl w:val="BC44F9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D12730"/>
    <w:multiLevelType w:val="hybridMultilevel"/>
    <w:tmpl w:val="0D42F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E53B54"/>
    <w:multiLevelType w:val="multilevel"/>
    <w:tmpl w:val="832EDA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0E14BC"/>
    <w:multiLevelType w:val="multilevel"/>
    <w:tmpl w:val="336410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4A10D2"/>
    <w:multiLevelType w:val="multilevel"/>
    <w:tmpl w:val="057E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1"/>
    <w:rsid w:val="000A6A68"/>
    <w:rsid w:val="001E3C4C"/>
    <w:rsid w:val="003A5C9C"/>
    <w:rsid w:val="003C25B5"/>
    <w:rsid w:val="005B44A6"/>
    <w:rsid w:val="005D150E"/>
    <w:rsid w:val="006361A3"/>
    <w:rsid w:val="006D6A68"/>
    <w:rsid w:val="00726F71"/>
    <w:rsid w:val="007600A3"/>
    <w:rsid w:val="007D0E34"/>
    <w:rsid w:val="00912C41"/>
    <w:rsid w:val="00AA6EA2"/>
    <w:rsid w:val="00BE7AFE"/>
    <w:rsid w:val="00DD4A2B"/>
    <w:rsid w:val="00E82FB2"/>
    <w:rsid w:val="00F32DA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4F71"/>
  <w15:chartTrackingRefBased/>
  <w15:docId w15:val="{5170AC5E-FE33-47F0-B189-1F102215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F71"/>
    <w:rPr>
      <w:color w:val="0000FF"/>
      <w:u w:val="single"/>
    </w:rPr>
  </w:style>
  <w:style w:type="character" w:styleId="Emphasis">
    <w:name w:val="Emphasis"/>
    <w:basedOn w:val="DefaultParagraphFont"/>
    <w:uiPriority w:val="20"/>
    <w:qFormat/>
    <w:rsid w:val="00726F71"/>
    <w:rPr>
      <w:i/>
      <w:iCs/>
    </w:rPr>
  </w:style>
  <w:style w:type="character" w:styleId="FollowedHyperlink">
    <w:name w:val="FollowedHyperlink"/>
    <w:basedOn w:val="DefaultParagraphFont"/>
    <w:uiPriority w:val="99"/>
    <w:semiHidden/>
    <w:unhideWhenUsed/>
    <w:rsid w:val="00726F71"/>
    <w:rPr>
      <w:color w:val="954F72" w:themeColor="followedHyperlink"/>
      <w:u w:val="single"/>
    </w:rPr>
  </w:style>
  <w:style w:type="paragraph" w:styleId="NormalWeb">
    <w:name w:val="Normal (Web)"/>
    <w:basedOn w:val="Normal"/>
    <w:uiPriority w:val="99"/>
    <w:unhideWhenUsed/>
    <w:rsid w:val="00DD4A2B"/>
    <w:pPr>
      <w:spacing w:before="100" w:beforeAutospacing="1" w:after="100" w:afterAutospacing="1"/>
    </w:pPr>
  </w:style>
  <w:style w:type="character" w:styleId="UnresolvedMention">
    <w:name w:val="Unresolved Mention"/>
    <w:basedOn w:val="DefaultParagraphFont"/>
    <w:uiPriority w:val="99"/>
    <w:semiHidden/>
    <w:unhideWhenUsed/>
    <w:rsid w:val="005D150E"/>
    <w:rPr>
      <w:color w:val="605E5C"/>
      <w:shd w:val="clear" w:color="auto" w:fill="E1DFDD"/>
    </w:rPr>
  </w:style>
  <w:style w:type="paragraph" w:customStyle="1" w:styleId="xxmsonormal">
    <w:name w:val="x_xmsonormal"/>
    <w:basedOn w:val="Normal"/>
    <w:rsid w:val="003C25B5"/>
  </w:style>
  <w:style w:type="paragraph" w:styleId="ListParagraph">
    <w:name w:val="List Paragraph"/>
    <w:basedOn w:val="Normal"/>
    <w:uiPriority w:val="34"/>
    <w:qFormat/>
    <w:rsid w:val="007600A3"/>
    <w:pPr>
      <w:ind w:left="720"/>
      <w:contextualSpacing/>
    </w:pPr>
  </w:style>
  <w:style w:type="paragraph" w:styleId="Header">
    <w:name w:val="header"/>
    <w:basedOn w:val="Normal"/>
    <w:link w:val="HeaderChar"/>
    <w:uiPriority w:val="99"/>
    <w:unhideWhenUsed/>
    <w:rsid w:val="00BE7AFE"/>
    <w:pPr>
      <w:tabs>
        <w:tab w:val="center" w:pos="4680"/>
        <w:tab w:val="right" w:pos="9360"/>
      </w:tabs>
    </w:pPr>
  </w:style>
  <w:style w:type="character" w:customStyle="1" w:styleId="HeaderChar">
    <w:name w:val="Header Char"/>
    <w:basedOn w:val="DefaultParagraphFont"/>
    <w:link w:val="Header"/>
    <w:uiPriority w:val="99"/>
    <w:rsid w:val="00BE7AFE"/>
    <w:rPr>
      <w:rFonts w:ascii="Calibri" w:hAnsi="Calibri" w:cs="Calibri"/>
    </w:rPr>
  </w:style>
  <w:style w:type="paragraph" w:styleId="Footer">
    <w:name w:val="footer"/>
    <w:basedOn w:val="Normal"/>
    <w:link w:val="FooterChar"/>
    <w:uiPriority w:val="99"/>
    <w:unhideWhenUsed/>
    <w:rsid w:val="00BE7AFE"/>
    <w:pPr>
      <w:tabs>
        <w:tab w:val="center" w:pos="4680"/>
        <w:tab w:val="right" w:pos="9360"/>
      </w:tabs>
    </w:pPr>
  </w:style>
  <w:style w:type="character" w:customStyle="1" w:styleId="FooterChar">
    <w:name w:val="Footer Char"/>
    <w:basedOn w:val="DefaultParagraphFont"/>
    <w:link w:val="Footer"/>
    <w:uiPriority w:val="99"/>
    <w:rsid w:val="00BE7A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479">
      <w:bodyDiv w:val="1"/>
      <w:marLeft w:val="0"/>
      <w:marRight w:val="0"/>
      <w:marTop w:val="0"/>
      <w:marBottom w:val="0"/>
      <w:divBdr>
        <w:top w:val="none" w:sz="0" w:space="0" w:color="auto"/>
        <w:left w:val="none" w:sz="0" w:space="0" w:color="auto"/>
        <w:bottom w:val="none" w:sz="0" w:space="0" w:color="auto"/>
        <w:right w:val="none" w:sz="0" w:space="0" w:color="auto"/>
      </w:divBdr>
    </w:div>
    <w:div w:id="465857646">
      <w:bodyDiv w:val="1"/>
      <w:marLeft w:val="0"/>
      <w:marRight w:val="0"/>
      <w:marTop w:val="0"/>
      <w:marBottom w:val="0"/>
      <w:divBdr>
        <w:top w:val="none" w:sz="0" w:space="0" w:color="auto"/>
        <w:left w:val="none" w:sz="0" w:space="0" w:color="auto"/>
        <w:bottom w:val="none" w:sz="0" w:space="0" w:color="auto"/>
        <w:right w:val="none" w:sz="0" w:space="0" w:color="auto"/>
      </w:divBdr>
    </w:div>
    <w:div w:id="798647779">
      <w:bodyDiv w:val="1"/>
      <w:marLeft w:val="0"/>
      <w:marRight w:val="0"/>
      <w:marTop w:val="0"/>
      <w:marBottom w:val="0"/>
      <w:divBdr>
        <w:top w:val="none" w:sz="0" w:space="0" w:color="auto"/>
        <w:left w:val="none" w:sz="0" w:space="0" w:color="auto"/>
        <w:bottom w:val="none" w:sz="0" w:space="0" w:color="auto"/>
        <w:right w:val="none" w:sz="0" w:space="0" w:color="auto"/>
      </w:divBdr>
    </w:div>
    <w:div w:id="866797784">
      <w:bodyDiv w:val="1"/>
      <w:marLeft w:val="0"/>
      <w:marRight w:val="0"/>
      <w:marTop w:val="0"/>
      <w:marBottom w:val="0"/>
      <w:divBdr>
        <w:top w:val="none" w:sz="0" w:space="0" w:color="auto"/>
        <w:left w:val="none" w:sz="0" w:space="0" w:color="auto"/>
        <w:bottom w:val="none" w:sz="0" w:space="0" w:color="auto"/>
        <w:right w:val="none" w:sz="0" w:space="0" w:color="auto"/>
      </w:divBdr>
    </w:div>
    <w:div w:id="903838270">
      <w:bodyDiv w:val="1"/>
      <w:marLeft w:val="0"/>
      <w:marRight w:val="0"/>
      <w:marTop w:val="0"/>
      <w:marBottom w:val="0"/>
      <w:divBdr>
        <w:top w:val="none" w:sz="0" w:space="0" w:color="auto"/>
        <w:left w:val="none" w:sz="0" w:space="0" w:color="auto"/>
        <w:bottom w:val="none" w:sz="0" w:space="0" w:color="auto"/>
        <w:right w:val="none" w:sz="0" w:space="0" w:color="auto"/>
      </w:divBdr>
    </w:div>
    <w:div w:id="944312975">
      <w:bodyDiv w:val="1"/>
      <w:marLeft w:val="0"/>
      <w:marRight w:val="0"/>
      <w:marTop w:val="0"/>
      <w:marBottom w:val="0"/>
      <w:divBdr>
        <w:top w:val="none" w:sz="0" w:space="0" w:color="auto"/>
        <w:left w:val="none" w:sz="0" w:space="0" w:color="auto"/>
        <w:bottom w:val="none" w:sz="0" w:space="0" w:color="auto"/>
        <w:right w:val="none" w:sz="0" w:space="0" w:color="auto"/>
      </w:divBdr>
    </w:div>
    <w:div w:id="1060205966">
      <w:bodyDiv w:val="1"/>
      <w:marLeft w:val="0"/>
      <w:marRight w:val="0"/>
      <w:marTop w:val="0"/>
      <w:marBottom w:val="0"/>
      <w:divBdr>
        <w:top w:val="none" w:sz="0" w:space="0" w:color="auto"/>
        <w:left w:val="none" w:sz="0" w:space="0" w:color="auto"/>
        <w:bottom w:val="none" w:sz="0" w:space="0" w:color="auto"/>
        <w:right w:val="none" w:sz="0" w:space="0" w:color="auto"/>
      </w:divBdr>
    </w:div>
    <w:div w:id="1560634849">
      <w:bodyDiv w:val="1"/>
      <w:marLeft w:val="0"/>
      <w:marRight w:val="0"/>
      <w:marTop w:val="0"/>
      <w:marBottom w:val="0"/>
      <w:divBdr>
        <w:top w:val="none" w:sz="0" w:space="0" w:color="auto"/>
        <w:left w:val="none" w:sz="0" w:space="0" w:color="auto"/>
        <w:bottom w:val="none" w:sz="0" w:space="0" w:color="auto"/>
        <w:right w:val="none" w:sz="0" w:space="0" w:color="auto"/>
      </w:divBdr>
    </w:div>
    <w:div w:id="1691879901">
      <w:bodyDiv w:val="1"/>
      <w:marLeft w:val="0"/>
      <w:marRight w:val="0"/>
      <w:marTop w:val="0"/>
      <w:marBottom w:val="0"/>
      <w:divBdr>
        <w:top w:val="none" w:sz="0" w:space="0" w:color="auto"/>
        <w:left w:val="none" w:sz="0" w:space="0" w:color="auto"/>
        <w:bottom w:val="none" w:sz="0" w:space="0" w:color="auto"/>
        <w:right w:val="none" w:sz="0" w:space="0" w:color="auto"/>
      </w:divBdr>
    </w:div>
    <w:div w:id="1860124016">
      <w:bodyDiv w:val="1"/>
      <w:marLeft w:val="0"/>
      <w:marRight w:val="0"/>
      <w:marTop w:val="0"/>
      <w:marBottom w:val="0"/>
      <w:divBdr>
        <w:top w:val="none" w:sz="0" w:space="0" w:color="auto"/>
        <w:left w:val="none" w:sz="0" w:space="0" w:color="auto"/>
        <w:bottom w:val="none" w:sz="0" w:space="0" w:color="auto"/>
        <w:right w:val="none" w:sz="0" w:space="0" w:color="auto"/>
      </w:divBdr>
    </w:div>
    <w:div w:id="19638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learning.com/article/what_are_social_stories" TargetMode="External"/><Relationship Id="rId13" Type="http://schemas.openxmlformats.org/officeDocument/2006/relationships/hyperlink" Target="https://nam04.safelinks.protection.outlook.com/?url=https%3A%2F%2Fwww.facebook.com%2Fgroups%2F2356238681161290&amp;data=02%7C01%7Cboone4%40usf.edu%7C69d5e9ed69314bab65d708d7d19b7bbb%7C741bf7dee2e546df8d6782607df9deaa%7C0%7C0%7C637208338026354326&amp;sdata=f3AKwfTq1XPUR9KpKzB4Cv8NC9%2BW6KQhHytOtXhEjqM%3D&amp;reserved=0" TargetMode="External"/><Relationship Id="rId18" Type="http://schemas.openxmlformats.org/officeDocument/2006/relationships/hyperlink" Target="https://nam04.safelinks.protection.outlook.com/?url=https%3A%2F%2Fcardusf.wordpress.com%2F&amp;data=02%7C01%7Cboone4%40usf.edu%7Cefd3080ba48e4ba6e59a08d7c1efa614%7C741bf7dee2e546df8d6782607df9deaa%7C0%7C0%7C637191107329937501&amp;sdata=ZpBssp8mb9rrofS2PKeI0xGZTSuWi1cX89rtctPssgI%3D&amp;reserved=0" TargetMode="External"/><Relationship Id="rId26" Type="http://schemas.openxmlformats.org/officeDocument/2006/relationships/hyperlink" Target="https://gigisplayhouse.org/" TargetMode="External"/><Relationship Id="rId3" Type="http://schemas.openxmlformats.org/officeDocument/2006/relationships/settings" Target="settings.xml"/><Relationship Id="rId21" Type="http://schemas.openxmlformats.org/officeDocument/2006/relationships/hyperlink" Target="http://www.211tampabay.org/covid19" TargetMode="External"/><Relationship Id="rId7" Type="http://schemas.openxmlformats.org/officeDocument/2006/relationships/hyperlink" Target="https://nam04.safelinks.protection.outlook.com/?url=https%3A%2F%2Fmcusercontent.com%2F298c8eba32e92a73c34923d41%2Ffiles%2F05d533a0-9706-4467-8cf4-05feecea1ede%2FCoronavirus_social_story.pdf&amp;data=02%7C01%7Cboone4%40usf.edu%7C4c9656e2fe874088afdb08d7c9e20d45%7C741bf7dee2e546df8d6782607df9deaa%7C0%7C0%7C637199845023220350&amp;sdata=F1T6HsMU4ZjjsANI7PL6i8ZKM3%2FbXALJLqH9WSeyHY0%3D&amp;reserved=0" TargetMode="External"/><Relationship Id="rId12" Type="http://schemas.openxmlformats.org/officeDocument/2006/relationships/hyperlink" Target="https://www.facebook.com/cardusf/" TargetMode="External"/><Relationship Id="rId17" Type="http://schemas.openxmlformats.org/officeDocument/2006/relationships/hyperlink" Target="https://nam04.safelinks.protection.outlook.com/?url=https%3A%2F%2Fwww.pinterest.com%2Fcardatusf%2F&amp;data=02%7C01%7Cboone4%40usf.edu%7Cefd3080ba48e4ba6e59a08d7c1efa614%7C741bf7dee2e546df8d6782607df9deaa%7C0%7C0%7C637191107329927507&amp;sdata=PO6tvx7m25E6CkwsYa%2BxmD3n5i7Pk3L9mKWS6eME7Fc%3D&amp;reserved=0" TargetMode="External"/><Relationship Id="rId25" Type="http://schemas.openxmlformats.org/officeDocument/2006/relationships/hyperlink" Target="https://www.facebook.com/DSACF/"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cardusf&amp;data=02%7C01%7Cboone4%40usf.edu%7Cefd3080ba48e4ba6e59a08d7c1efa614%7C741bf7dee2e546df8d6782607df9deaa%7C0%7C0%7C637191107329927507&amp;sdata=YObc0m5cLxjXP1vgxScYM3Dj7xCeqDm8%2FeNAwQa80E0%3D&amp;reserved=0" TargetMode="External"/><Relationship Id="rId20" Type="http://schemas.openxmlformats.org/officeDocument/2006/relationships/hyperlink" Target="https://www.facebook.com/TLAES/" TargetMode="External"/><Relationship Id="rId29" Type="http://schemas.openxmlformats.org/officeDocument/2006/relationships/hyperlink" Target="https://www.facebook.com/GiGisPlayhouseTam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tampagov.net%2Faccessibility%2Fcovid-19&amp;data=02%7C01%7Cboone4%40usf.edu%7C76e9405bcc20438ca26508d7d1af13be%7C741bf7dee2e546df8d6782607df9deaa%7C0%7C0%7C637208422182866470&amp;sdata=ZyEZ0suAjdZ0WLfenPb1v4ErvC5EUeZdywrE2cKAcbw%3D&amp;reserved=0" TargetMode="External"/><Relationship Id="rId24" Type="http://schemas.openxmlformats.org/officeDocument/2006/relationships/hyperlink" Target="https://www.dsacf.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m04.safelinks.protection.outlook.com/?url=https%3A%2F%2Fwww.instagram.com%2Fcard_usf%2F&amp;data=02%7C01%7Cboone4%40usf.edu%7Cefd3080ba48e4ba6e59a08d7c1efa614%7C741bf7dee2e546df8d6782607df9deaa%7C0%7C0%7C637191107329917515&amp;sdata=OpGc22rqMuGL1QkixdEv%2FxcKBvF4iZEwoTLDiT3dppw%3D&amp;reserved=0" TargetMode="External"/><Relationship Id="rId23" Type="http://schemas.openxmlformats.org/officeDocument/2006/relationships/hyperlink" Target="http://www.floridahealth.gov/programs-and-services/people-with-disabilities/bright-expectations/conditions/down-syndrome.html" TargetMode="External"/><Relationship Id="rId28" Type="http://schemas.openxmlformats.org/officeDocument/2006/relationships/hyperlink" Target="https://www.google.com/search?q=gigis+playhouse+tampa&amp;oq=gigis+playhouse+tampa&amp;aqs=chrome..69i57j0l5j69i60l2.3812j0j4&amp;sourceid=chrome&amp;ie=UTF-8" TargetMode="External"/><Relationship Id="rId10" Type="http://schemas.openxmlformats.org/officeDocument/2006/relationships/hyperlink" Target="http://flfcic.fmhi.usf.edu/program-areas/emergency.html" TargetMode="External"/><Relationship Id="rId19" Type="http://schemas.openxmlformats.org/officeDocument/2006/relationships/hyperlink" Target="http://learningacademy.fmhi.usf.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d-usf@usf.edu" TargetMode="External"/><Relationship Id="rId14" Type="http://schemas.openxmlformats.org/officeDocument/2006/relationships/hyperlink" Target="https://nam04.safelinks.protection.outlook.com/?url=https%3A%2F%2Fwww.facebook.com%2Fgroups%2F467608003344268&amp;data=02%7C01%7Cboone4%40usf.edu%7C69d5e9ed69314bab65d708d7d19b7bbb%7C741bf7dee2e546df8d6782607df9deaa%7C0%7C0%7C637208338026364316&amp;sdata=sBBS2KWbjDy7oi59G3JfSGZc3FmbKhVd0PaqVtg7xuw%3D&amp;reserved=0" TargetMode="External"/><Relationship Id="rId22" Type="http://schemas.openxmlformats.org/officeDocument/2006/relationships/hyperlink" Target="https://nam04.safelinks.protection.outlook.com/?url=https%3A%2F%2Fautism.sesamestreet.org%2Fcoping-with-covid%2F&amp;data=02%7C01%7Cboone4%40usf.edu%7C8c579cad0b6b4e1bf9d008d7da622cc5%7C741bf7dee2e546df8d6782607df9deaa%7C0%7C0%7C637217987493913969&amp;sdata=XTt7ZnCiaAGUZpD1zKJw75t6hkEQhJNdAy4OFiEZcOw%3D&amp;reserved=0" TargetMode="External"/><Relationship Id="rId27" Type="http://schemas.openxmlformats.org/officeDocument/2006/relationships/hyperlink" Target="https://www.google.com/search?sxsrf=ALeKk03KzpX_-o4YJplVupHa2QRz0YXUbw:1586194363817&amp;q=gigi%27s+playhouse+tampa+phone&amp;ludocid=7498942073713599121&amp;sa=X&amp;ved=2ahUKEwjE-uW8qtToAhVpTt8KHRnIA_4Q6BMwH3oECBYQAg&amp;sxsrf=ALeKk03KzpX_-o4YJplVupHa2QRz0YXUbw:1586194363817"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Boone</dc:creator>
  <cp:keywords/>
  <dc:description/>
  <cp:lastModifiedBy>Beth Boone</cp:lastModifiedBy>
  <cp:revision>2</cp:revision>
  <cp:lastPrinted>2020-03-26T18:36:00Z</cp:lastPrinted>
  <dcterms:created xsi:type="dcterms:W3CDTF">2020-04-06T23:39:00Z</dcterms:created>
  <dcterms:modified xsi:type="dcterms:W3CDTF">2020-04-06T23:39:00Z</dcterms:modified>
</cp:coreProperties>
</file>